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5276C3" w:rsidRDefault="00481541" w:rsidP="005276C3">
      <w:pPr>
        <w:rPr>
          <w:rFonts w:ascii="Helvetica Neue" w:eastAsia="Arial Unicode MS" w:hAnsi="Helvetica Neue" w:cs="Arial Unicode MS"/>
          <w:color w:val="000000"/>
          <w:sz w:val="22"/>
          <w:szCs w:val="22"/>
          <w:bdr w:val="nil"/>
          <w:shd w:val="nil"/>
        </w:rPr>
      </w:pPr>
      <w:r w:rsidRPr="005276C3">
        <w:rPr>
          <w:rFonts w:ascii="Helvetica Neue" w:eastAsia="Arial Unicode MS" w:hAnsi="Helvetica Neue" w:cs="Arial Unicode MS"/>
          <w:noProof/>
          <w:color w:val="000000"/>
          <w:sz w:val="22"/>
          <w:szCs w:val="22"/>
          <w:bdr w:val="nil"/>
          <w:shd w:val="ni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8"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Lichtearcering-accent3"/>
        <w:tblW w:w="0" w:type="auto"/>
        <w:tblInd w:w="675" w:type="dxa"/>
        <w:tblBorders>
          <w:top w:val="none" w:sz="0" w:space="0" w:color="auto"/>
          <w:bottom w:val="none" w:sz="0" w:space="0" w:color="auto"/>
        </w:tblBorders>
        <w:tblLayout w:type="fixed"/>
        <w:tblLook w:val="0000"/>
      </w:tblPr>
      <w:tblGrid>
        <w:gridCol w:w="1437"/>
        <w:gridCol w:w="1692"/>
        <w:gridCol w:w="1249"/>
        <w:gridCol w:w="1873"/>
        <w:gridCol w:w="1687"/>
      </w:tblGrid>
      <w:tr w:rsidR="00481541" w:rsidRPr="005276C3" w:rsidTr="00961AEB">
        <w:trPr>
          <w:cnfStyle w:val="000000100000"/>
          <w:trHeight w:val="319"/>
        </w:trPr>
        <w:tc>
          <w:tcPr>
            <w:cnfStyle w:val="000010000000"/>
            <w:tcW w:w="1437" w:type="dxa"/>
            <w:tcBorders>
              <w:left w:val="none" w:sz="0" w:space="0" w:color="auto"/>
              <w:right w:val="none" w:sz="0" w:space="0" w:color="auto"/>
            </w:tcBorders>
          </w:tcPr>
          <w:p w:rsidR="00481541" w:rsidRPr="005276C3" w:rsidRDefault="00437E6B" w:rsidP="005276C3">
            <w:pPr>
              <w:pStyle w:val="ParaAttribute7"/>
              <w:wordWrap/>
              <w:rPr>
                <w:rFonts w:ascii="Helvetica Neue" w:eastAsia="Arial Unicode MS" w:hAnsi="Helvetica Neue" w:cs="Arial Unicode MS"/>
                <w:color w:val="000000"/>
                <w:kern w:val="0"/>
                <w:bdr w:val="nil"/>
                <w:shd w:val="nil"/>
              </w:rPr>
            </w:pPr>
            <w:r w:rsidRPr="005276C3">
              <w:rPr>
                <w:rFonts w:ascii="Helvetica Neue" w:eastAsia="Arial Unicode MS" w:hAnsi="Helvetica Neue" w:cs="Arial Unicode MS"/>
                <w:noProof/>
                <w:color w:val="000000"/>
                <w:kern w:val="0"/>
                <w:bdr w:val="nil"/>
                <w:shd w:val="nil"/>
              </w:rPr>
              <w:drawing>
                <wp:inline distT="0" distB="0" distL="0" distR="0">
                  <wp:extent cx="1047492" cy="827314"/>
                  <wp:effectExtent l="19050" t="0" r="258" b="0"/>
                  <wp:docPr id="4" name="Afbeelding 2" descr="F:\SamenSpraak vanaf nov17\foto's SamenSpraak\2020\Viviani &amp; Al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0\Viviani &amp; Alida.JPG"/>
                          <pic:cNvPicPr>
                            <a:picLocks noChangeAspect="1" noChangeArrowheads="1"/>
                          </pic:cNvPicPr>
                        </pic:nvPicPr>
                        <pic:blipFill>
                          <a:blip r:embed="rId9" cstate="print"/>
                          <a:srcRect/>
                          <a:stretch>
                            <a:fillRect/>
                          </a:stretch>
                        </pic:blipFill>
                        <pic:spPr bwMode="auto">
                          <a:xfrm>
                            <a:off x="0" y="0"/>
                            <a:ext cx="1049569" cy="828954"/>
                          </a:xfrm>
                          <a:prstGeom prst="rect">
                            <a:avLst/>
                          </a:prstGeom>
                          <a:noFill/>
                          <a:ln w="9525">
                            <a:noFill/>
                            <a:miter lim="800000"/>
                            <a:headEnd/>
                            <a:tailEnd/>
                          </a:ln>
                        </pic:spPr>
                      </pic:pic>
                    </a:graphicData>
                  </a:graphic>
                </wp:inline>
              </w:drawing>
            </w:r>
          </w:p>
        </w:tc>
        <w:tc>
          <w:tcPr>
            <w:tcW w:w="1692" w:type="dxa"/>
            <w:tcBorders>
              <w:left w:val="none" w:sz="0" w:space="0" w:color="auto"/>
              <w:right w:val="none" w:sz="0" w:space="0" w:color="auto"/>
            </w:tcBorders>
          </w:tcPr>
          <w:p w:rsidR="00481541" w:rsidRPr="005276C3" w:rsidRDefault="00FC0C40" w:rsidP="005276C3">
            <w:pPr>
              <w:pStyle w:val="ParaAttribute7"/>
              <w:wordWrap/>
              <w:cnfStyle w:val="000000100000"/>
              <w:rPr>
                <w:rFonts w:ascii="Helvetica Neue" w:eastAsia="Arial Unicode MS" w:hAnsi="Helvetica Neue" w:cs="Arial Unicode MS"/>
                <w:color w:val="000000"/>
                <w:kern w:val="0"/>
                <w:bdr w:val="nil"/>
                <w:shd w:val="nil"/>
              </w:rPr>
            </w:pPr>
            <w:r>
              <w:rPr>
                <w:rFonts w:ascii="Helvetica Neue" w:eastAsia="Arial Unicode MS" w:hAnsi="Helvetica Neue" w:cs="Arial Unicode MS"/>
                <w:noProof/>
                <w:color w:val="000000"/>
                <w:kern w:val="0"/>
                <w:bdr w:val="nil"/>
                <w:shd w:val="nil"/>
              </w:rPr>
              <w:drawing>
                <wp:inline distT="0" distB="0" distL="0" distR="0">
                  <wp:extent cx="1212443" cy="827314"/>
                  <wp:effectExtent l="19050" t="0" r="6757" b="0"/>
                  <wp:docPr id="3" name="Afbeelding 1" descr="F:\SamenSpraak vanaf nov17\foto's SamenSpraak\2022\Sylvia &amp; Go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22\Sylvia &amp; Gon - kopie.jpg"/>
                          <pic:cNvPicPr>
                            <a:picLocks noChangeAspect="1" noChangeArrowheads="1"/>
                          </pic:cNvPicPr>
                        </pic:nvPicPr>
                        <pic:blipFill>
                          <a:blip r:embed="rId10" cstate="print"/>
                          <a:srcRect/>
                          <a:stretch>
                            <a:fillRect/>
                          </a:stretch>
                        </pic:blipFill>
                        <pic:spPr bwMode="auto">
                          <a:xfrm>
                            <a:off x="0" y="0"/>
                            <a:ext cx="1214755" cy="828892"/>
                          </a:xfrm>
                          <a:prstGeom prst="rect">
                            <a:avLst/>
                          </a:prstGeom>
                          <a:noFill/>
                          <a:ln w="9525">
                            <a:noFill/>
                            <a:miter lim="800000"/>
                            <a:headEnd/>
                            <a:tailEnd/>
                          </a:ln>
                        </pic:spPr>
                      </pic:pic>
                    </a:graphicData>
                  </a:graphic>
                </wp:inline>
              </w:drawing>
            </w:r>
          </w:p>
        </w:tc>
        <w:tc>
          <w:tcPr>
            <w:cnfStyle w:val="000010000000"/>
            <w:tcW w:w="1249" w:type="dxa"/>
            <w:tcBorders>
              <w:left w:val="none" w:sz="0" w:space="0" w:color="auto"/>
              <w:right w:val="none" w:sz="0" w:space="0" w:color="auto"/>
            </w:tcBorders>
          </w:tcPr>
          <w:p w:rsidR="00481541" w:rsidRPr="005276C3" w:rsidRDefault="00FC0C40" w:rsidP="005276C3">
            <w:pPr>
              <w:pStyle w:val="ParaAttribute7"/>
              <w:wordWrap/>
              <w:rPr>
                <w:rFonts w:ascii="Helvetica Neue" w:eastAsia="Arial Unicode MS" w:hAnsi="Helvetica Neue" w:cs="Arial Unicode MS"/>
                <w:color w:val="000000"/>
                <w:kern w:val="0"/>
                <w:bdr w:val="nil"/>
                <w:shd w:val="nil"/>
              </w:rPr>
            </w:pPr>
            <w:r>
              <w:rPr>
                <w:rFonts w:ascii="Helvetica Neue" w:eastAsia="Arial Unicode MS" w:hAnsi="Helvetica Neue" w:cs="Arial Unicode MS"/>
                <w:noProof/>
                <w:color w:val="000000"/>
                <w:kern w:val="0"/>
                <w:bdr w:val="nil"/>
                <w:shd w:val="nil"/>
              </w:rPr>
              <w:drawing>
                <wp:inline distT="0" distB="0" distL="0" distR="0">
                  <wp:extent cx="1006929" cy="828891"/>
                  <wp:effectExtent l="19050" t="0" r="2721" b="0"/>
                  <wp:docPr id="6" name="Afbeelding 2" descr="F:\SamenSpraak vanaf nov17\foto's SamenSpraak\2022\Simon en Jens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2\Simon en Jens - kopie.png"/>
                          <pic:cNvPicPr>
                            <a:picLocks noChangeAspect="1" noChangeArrowheads="1"/>
                          </pic:cNvPicPr>
                        </pic:nvPicPr>
                        <pic:blipFill>
                          <a:blip r:embed="rId11" cstate="print"/>
                          <a:srcRect/>
                          <a:stretch>
                            <a:fillRect/>
                          </a:stretch>
                        </pic:blipFill>
                        <pic:spPr bwMode="auto">
                          <a:xfrm>
                            <a:off x="0" y="0"/>
                            <a:ext cx="1010405" cy="831752"/>
                          </a:xfrm>
                          <a:prstGeom prst="rect">
                            <a:avLst/>
                          </a:prstGeom>
                          <a:noFill/>
                          <a:ln w="9525">
                            <a:noFill/>
                            <a:miter lim="800000"/>
                            <a:headEnd/>
                            <a:tailEnd/>
                          </a:ln>
                        </pic:spPr>
                      </pic:pic>
                    </a:graphicData>
                  </a:graphic>
                </wp:inline>
              </w:drawing>
            </w:r>
          </w:p>
        </w:tc>
        <w:tc>
          <w:tcPr>
            <w:tcW w:w="1873" w:type="dxa"/>
            <w:tcBorders>
              <w:left w:val="none" w:sz="0" w:space="0" w:color="auto"/>
              <w:right w:val="none" w:sz="0" w:space="0" w:color="auto"/>
            </w:tcBorders>
          </w:tcPr>
          <w:p w:rsidR="00481541" w:rsidRPr="005276C3" w:rsidRDefault="00437E6B" w:rsidP="005276C3">
            <w:pPr>
              <w:pStyle w:val="ParaAttribute7"/>
              <w:wordWrap/>
              <w:cnfStyle w:val="000000100000"/>
              <w:rPr>
                <w:rFonts w:ascii="Helvetica Neue" w:eastAsia="Arial Unicode MS" w:hAnsi="Helvetica Neue" w:cs="Arial Unicode MS"/>
                <w:color w:val="000000"/>
                <w:kern w:val="0"/>
                <w:bdr w:val="nil"/>
                <w:shd w:val="nil"/>
              </w:rPr>
            </w:pPr>
            <w:r w:rsidRPr="005276C3">
              <w:rPr>
                <w:rFonts w:ascii="Helvetica Neue" w:eastAsia="Arial Unicode MS" w:hAnsi="Helvetica Neue" w:cs="Arial Unicode MS"/>
                <w:noProof/>
                <w:color w:val="000000"/>
                <w:kern w:val="0"/>
                <w:bdr w:val="nil"/>
                <w:shd w:val="nil"/>
              </w:rPr>
              <w:drawing>
                <wp:inline distT="0" distB="0" distL="0" distR="0">
                  <wp:extent cx="1090863" cy="818147"/>
                  <wp:effectExtent l="19050" t="0" r="0" b="0"/>
                  <wp:docPr id="2" name="Afbeelding 1" descr="F:\SamenSpraak vanaf nov17\foto's SamenSpraak\2020\Igor en Fran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20\Igor en Frans klein.jpg"/>
                          <pic:cNvPicPr>
                            <a:picLocks noChangeAspect="1" noChangeArrowheads="1"/>
                          </pic:cNvPicPr>
                        </pic:nvPicPr>
                        <pic:blipFill>
                          <a:blip r:embed="rId12" cstate="print"/>
                          <a:srcRect/>
                          <a:stretch>
                            <a:fillRect/>
                          </a:stretch>
                        </pic:blipFill>
                        <pic:spPr bwMode="auto">
                          <a:xfrm>
                            <a:off x="0" y="0"/>
                            <a:ext cx="1090863" cy="818147"/>
                          </a:xfrm>
                          <a:prstGeom prst="rect">
                            <a:avLst/>
                          </a:prstGeom>
                          <a:noFill/>
                          <a:ln w="9525">
                            <a:noFill/>
                            <a:miter lim="800000"/>
                            <a:headEnd/>
                            <a:tailEnd/>
                          </a:ln>
                        </pic:spPr>
                      </pic:pic>
                    </a:graphicData>
                  </a:graphic>
                </wp:inline>
              </w:drawing>
            </w:r>
          </w:p>
        </w:tc>
        <w:tc>
          <w:tcPr>
            <w:cnfStyle w:val="000010000000"/>
            <w:tcW w:w="1687" w:type="dxa"/>
            <w:tcBorders>
              <w:left w:val="none" w:sz="0" w:space="0" w:color="auto"/>
              <w:right w:val="none" w:sz="0" w:space="0" w:color="auto"/>
            </w:tcBorders>
          </w:tcPr>
          <w:p w:rsidR="00481541" w:rsidRPr="005276C3" w:rsidRDefault="004E6FA9" w:rsidP="005276C3">
            <w:pPr>
              <w:pStyle w:val="ParaAttribute7"/>
              <w:wordWrap/>
              <w:rPr>
                <w:rFonts w:ascii="Helvetica Neue" w:eastAsia="Arial Unicode MS" w:hAnsi="Helvetica Neue" w:cs="Arial Unicode MS"/>
                <w:color w:val="000000"/>
                <w:kern w:val="0"/>
                <w:bdr w:val="nil"/>
                <w:shd w:val="nil"/>
              </w:rPr>
            </w:pPr>
            <w:r w:rsidRPr="005276C3">
              <w:rPr>
                <w:rFonts w:ascii="Helvetica Neue" w:eastAsia="Arial Unicode MS" w:hAnsi="Helvetica Neue" w:cs="Arial Unicode MS"/>
                <w:noProof/>
                <w:color w:val="000000"/>
                <w:kern w:val="0"/>
                <w:bdr w:val="nil"/>
                <w:shd w:val="nil"/>
              </w:rPr>
              <w:drawing>
                <wp:inline distT="0" distB="0" distL="0" distR="0">
                  <wp:extent cx="1105743" cy="800100"/>
                  <wp:effectExtent l="19050" t="0" r="0" b="0"/>
                  <wp:docPr id="7" name="Afbeelding 2" descr="F:\VM\SamenSpraak vanaf nov17\foto's SamenSpraak\2019\IMG_416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M\SamenSpraak vanaf nov17\foto's SamenSpraak\2019\IMG_4163 - kopie.JPG"/>
                          <pic:cNvPicPr>
                            <a:picLocks noChangeAspect="1" noChangeArrowheads="1"/>
                          </pic:cNvPicPr>
                        </pic:nvPicPr>
                        <pic:blipFill>
                          <a:blip r:embed="rId13" cstate="print"/>
                          <a:srcRect/>
                          <a:stretch>
                            <a:fillRect/>
                          </a:stretch>
                        </pic:blipFill>
                        <pic:spPr bwMode="auto">
                          <a:xfrm>
                            <a:off x="0" y="0"/>
                            <a:ext cx="1112538" cy="805017"/>
                          </a:xfrm>
                          <a:prstGeom prst="rect">
                            <a:avLst/>
                          </a:prstGeom>
                          <a:noFill/>
                          <a:ln w="9525">
                            <a:noFill/>
                            <a:miter lim="800000"/>
                            <a:headEnd/>
                            <a:tailEnd/>
                          </a:ln>
                        </pic:spPr>
                      </pic:pic>
                    </a:graphicData>
                  </a:graphic>
                </wp:inline>
              </w:drawing>
            </w:r>
          </w:p>
        </w:tc>
      </w:tr>
    </w:tbl>
    <w:p w:rsidR="00481541" w:rsidRPr="005276C3" w:rsidRDefault="00481541" w:rsidP="005276C3">
      <w:pPr>
        <w:rPr>
          <w:rFonts w:ascii="Helvetica Neue" w:eastAsia="Arial Unicode MS" w:hAnsi="Helvetica Neue" w:cs="Arial Unicode MS"/>
          <w:color w:val="000000"/>
          <w:sz w:val="22"/>
          <w:szCs w:val="22"/>
          <w:bdr w:val="nil"/>
          <w:shd w:val="nil"/>
        </w:rPr>
      </w:pPr>
    </w:p>
    <w:p w:rsidR="004206D4" w:rsidRPr="005276C3" w:rsidRDefault="00481541" w:rsidP="005276C3">
      <w:pPr>
        <w:rPr>
          <w:sz w:val="22"/>
          <w:szCs w:val="22"/>
        </w:rPr>
      </w:pPr>
      <w:r w:rsidRPr="005276C3">
        <w:rPr>
          <w:sz w:val="22"/>
          <w:szCs w:val="22"/>
        </w:rPr>
        <w:t>Nieuwsbrief</w:t>
      </w:r>
      <w:r w:rsidR="0016594E" w:rsidRPr="005276C3">
        <w:rPr>
          <w:sz w:val="22"/>
          <w:szCs w:val="22"/>
        </w:rPr>
        <w:t xml:space="preserve">, </w:t>
      </w:r>
      <w:r w:rsidR="005276C3" w:rsidRPr="005276C3">
        <w:rPr>
          <w:sz w:val="22"/>
          <w:szCs w:val="22"/>
        </w:rPr>
        <w:t>maart 2022</w:t>
      </w:r>
    </w:p>
    <w:p w:rsidR="00051341" w:rsidRPr="005276C3" w:rsidRDefault="00051341" w:rsidP="005276C3">
      <w:pPr>
        <w:pStyle w:val="Hoofdtekst"/>
      </w:pPr>
    </w:p>
    <w:p w:rsidR="00051341" w:rsidRPr="005276C3" w:rsidRDefault="005276C3" w:rsidP="005276C3">
      <w:pPr>
        <w:rPr>
          <w:rFonts w:ascii="Times New Roman" w:hAnsi="Times New Roman" w:cs="Times New Roman"/>
          <w:sz w:val="22"/>
          <w:szCs w:val="22"/>
        </w:rPr>
      </w:pPr>
      <w:r>
        <w:rPr>
          <w:sz w:val="22"/>
          <w:szCs w:val="22"/>
        </w:rPr>
        <w:t>Beste medewerkers,</w:t>
      </w:r>
      <w:r w:rsidR="00051341" w:rsidRPr="005276C3">
        <w:rPr>
          <w:sz w:val="22"/>
          <w:szCs w:val="22"/>
        </w:rPr>
        <w:br/>
      </w:r>
      <w:r w:rsidR="00051341" w:rsidRPr="005276C3">
        <w:rPr>
          <w:rFonts w:ascii="Tahoma" w:hAnsi="Tahoma" w:cs="Tahoma"/>
          <w:sz w:val="22"/>
          <w:szCs w:val="22"/>
        </w:rPr>
        <w:t>﻿</w:t>
      </w:r>
    </w:p>
    <w:p w:rsidR="005276C3" w:rsidRDefault="005276C3" w:rsidP="005276C3">
      <w:pPr>
        <w:rPr>
          <w:rFonts w:ascii="Helvetica" w:hAnsi="Helvetica" w:cs="Times New Roman"/>
          <w:sz w:val="22"/>
          <w:szCs w:val="22"/>
        </w:rPr>
      </w:pPr>
      <w:r w:rsidRPr="00710A8F">
        <w:rPr>
          <w:rFonts w:ascii="Helvetica" w:hAnsi="Helvetica" w:cs="Times New Roman"/>
          <w:b/>
          <w:sz w:val="22"/>
          <w:szCs w:val="22"/>
        </w:rPr>
        <w:t>Eerst</w:t>
      </w:r>
      <w:r>
        <w:rPr>
          <w:rFonts w:ascii="Helvetica" w:hAnsi="Helvetica" w:cs="Times New Roman"/>
          <w:sz w:val="22"/>
          <w:szCs w:val="22"/>
        </w:rPr>
        <w:t xml:space="preserve"> maar even de uitnodiging voor de aanstaande </w:t>
      </w:r>
      <w:proofErr w:type="spellStart"/>
      <w:r>
        <w:rPr>
          <w:rFonts w:ascii="Helvetica" w:hAnsi="Helvetica" w:cs="Times New Roman"/>
          <w:sz w:val="22"/>
          <w:szCs w:val="22"/>
        </w:rPr>
        <w:t>instructie-avond</w:t>
      </w:r>
      <w:proofErr w:type="spellEnd"/>
      <w:r>
        <w:rPr>
          <w:rFonts w:ascii="Helvetica" w:hAnsi="Helvetica" w:cs="Times New Roman"/>
          <w:sz w:val="22"/>
          <w:szCs w:val="22"/>
        </w:rPr>
        <w:t xml:space="preserve">. Op </w:t>
      </w:r>
      <w:r w:rsidRPr="00FC0C40">
        <w:rPr>
          <w:rFonts w:ascii="Helvetica" w:hAnsi="Helvetica" w:cs="Times New Roman"/>
          <w:b/>
          <w:sz w:val="22"/>
          <w:szCs w:val="22"/>
        </w:rPr>
        <w:t>26 april om 20.00 u</w:t>
      </w:r>
      <w:r>
        <w:rPr>
          <w:rFonts w:ascii="Helvetica" w:hAnsi="Helvetica" w:cs="Times New Roman"/>
          <w:sz w:val="22"/>
          <w:szCs w:val="22"/>
        </w:rPr>
        <w:t xml:space="preserve"> zal in de bibliotheekzaal van het museum De Casteelse Poort een optreden zijn van de succesmigrant uit </w:t>
      </w:r>
      <w:proofErr w:type="spellStart"/>
      <w:r>
        <w:rPr>
          <w:rFonts w:ascii="Helvetica" w:hAnsi="Helvetica" w:cs="Times New Roman"/>
          <w:sz w:val="22"/>
          <w:szCs w:val="22"/>
        </w:rPr>
        <w:t>Syrie</w:t>
      </w:r>
      <w:proofErr w:type="spellEnd"/>
      <w:r w:rsidR="009223F4">
        <w:rPr>
          <w:rFonts w:ascii="Helvetica" w:hAnsi="Helvetica" w:cs="Times New Roman"/>
          <w:sz w:val="22"/>
          <w:szCs w:val="22"/>
        </w:rPr>
        <w:t>:</w:t>
      </w:r>
      <w:r>
        <w:rPr>
          <w:rFonts w:ascii="Helvetica" w:hAnsi="Helvetica" w:cs="Times New Roman"/>
          <w:sz w:val="22"/>
          <w:szCs w:val="22"/>
        </w:rPr>
        <w:t xml:space="preserve"> </w:t>
      </w:r>
      <w:proofErr w:type="spellStart"/>
      <w:r>
        <w:rPr>
          <w:rFonts w:ascii="Helvetica" w:hAnsi="Helvetica" w:cs="Times New Roman"/>
          <w:sz w:val="22"/>
          <w:szCs w:val="22"/>
        </w:rPr>
        <w:t>Anwar</w:t>
      </w:r>
      <w:proofErr w:type="spellEnd"/>
      <w:r w:rsidR="009223F4">
        <w:rPr>
          <w:rFonts w:ascii="Helvetica" w:hAnsi="Helvetica" w:cs="Times New Roman"/>
          <w:sz w:val="22"/>
          <w:szCs w:val="22"/>
        </w:rPr>
        <w:t>. Hij zal spreken over alles wat hij tegenkwam bij zijn inburgering en taalverwerving. Zijn columns hierover verschijnen elke donderdag in de regionale pers en de Gelderlander. Hij studeert aan de Han een technisch vak.</w:t>
      </w:r>
    </w:p>
    <w:p w:rsidR="009223F4" w:rsidRDefault="009223F4" w:rsidP="005276C3">
      <w:pPr>
        <w:rPr>
          <w:rFonts w:ascii="Helvetica" w:hAnsi="Helvetica" w:cs="Times New Roman"/>
          <w:sz w:val="22"/>
          <w:szCs w:val="22"/>
        </w:rPr>
      </w:pPr>
      <w:r>
        <w:rPr>
          <w:rFonts w:ascii="Helvetica" w:hAnsi="Helvetica" w:cs="Times New Roman"/>
          <w:sz w:val="22"/>
          <w:szCs w:val="22"/>
        </w:rPr>
        <w:t>Het is jong,</w:t>
      </w:r>
      <w:r w:rsidR="00FC0C40">
        <w:rPr>
          <w:rFonts w:ascii="Helvetica" w:hAnsi="Helvetica" w:cs="Times New Roman"/>
          <w:sz w:val="22"/>
          <w:szCs w:val="22"/>
        </w:rPr>
        <w:t xml:space="preserve"> geestig en </w:t>
      </w:r>
      <w:r>
        <w:rPr>
          <w:rFonts w:ascii="Helvetica" w:hAnsi="Helvetica" w:cs="Times New Roman"/>
          <w:sz w:val="22"/>
          <w:szCs w:val="22"/>
        </w:rPr>
        <w:t>bovendien goed te volgen en vandaar dat we deze keer niet alleen u, maar ook uw migrant uitnodigen om erbij aanwezig te zijn. Geeft u zich tijdig op</w:t>
      </w:r>
      <w:r w:rsidR="00FC0C40">
        <w:rPr>
          <w:rFonts w:ascii="Helvetica" w:hAnsi="Helvetica" w:cs="Times New Roman"/>
          <w:sz w:val="22"/>
          <w:szCs w:val="22"/>
        </w:rPr>
        <w:t xml:space="preserve"> </w:t>
      </w:r>
      <w:proofErr w:type="spellStart"/>
      <w:r w:rsidR="00FC0C40">
        <w:rPr>
          <w:rFonts w:ascii="Helvetica" w:hAnsi="Helvetica" w:cs="Times New Roman"/>
          <w:sz w:val="22"/>
          <w:szCs w:val="22"/>
        </w:rPr>
        <w:t>ivm</w:t>
      </w:r>
      <w:proofErr w:type="spellEnd"/>
      <w:r w:rsidR="00FC0C40">
        <w:rPr>
          <w:rFonts w:ascii="Helvetica" w:hAnsi="Helvetica" w:cs="Times New Roman"/>
          <w:sz w:val="22"/>
          <w:szCs w:val="22"/>
        </w:rPr>
        <w:t xml:space="preserve"> de catering</w:t>
      </w:r>
      <w:r>
        <w:rPr>
          <w:rFonts w:ascii="Helvetica" w:hAnsi="Helvetica" w:cs="Times New Roman"/>
          <w:sz w:val="22"/>
          <w:szCs w:val="22"/>
        </w:rPr>
        <w:t>?</w:t>
      </w:r>
    </w:p>
    <w:p w:rsidR="005276C3" w:rsidRDefault="005276C3" w:rsidP="005276C3">
      <w:pPr>
        <w:rPr>
          <w:rFonts w:ascii="Helvetica" w:hAnsi="Helvetica" w:cs="Times New Roman"/>
          <w:sz w:val="22"/>
          <w:szCs w:val="22"/>
        </w:rPr>
      </w:pPr>
    </w:p>
    <w:p w:rsidR="00051341" w:rsidRPr="005276C3" w:rsidRDefault="009223F4" w:rsidP="005276C3">
      <w:pPr>
        <w:rPr>
          <w:rFonts w:ascii="Times New Roman" w:hAnsi="Times New Roman" w:cs="Times New Roman"/>
          <w:sz w:val="22"/>
          <w:szCs w:val="22"/>
        </w:rPr>
      </w:pPr>
      <w:r w:rsidRPr="00710A8F">
        <w:rPr>
          <w:rFonts w:ascii="Helvetica" w:hAnsi="Helvetica" w:cs="Times New Roman"/>
          <w:b/>
          <w:sz w:val="22"/>
          <w:szCs w:val="22"/>
        </w:rPr>
        <w:t>Dan</w:t>
      </w:r>
      <w:r>
        <w:rPr>
          <w:rFonts w:ascii="Helvetica" w:hAnsi="Helvetica" w:cs="Times New Roman"/>
          <w:sz w:val="22"/>
          <w:szCs w:val="22"/>
        </w:rPr>
        <w:t xml:space="preserve">, </w:t>
      </w:r>
      <w:r w:rsidR="005276C3">
        <w:rPr>
          <w:rFonts w:ascii="Helvetica" w:hAnsi="Helvetica" w:cs="Times New Roman"/>
          <w:sz w:val="22"/>
          <w:szCs w:val="22"/>
        </w:rPr>
        <w:t>het v</w:t>
      </w:r>
      <w:r w:rsidR="00051341" w:rsidRPr="005276C3">
        <w:rPr>
          <w:rFonts w:ascii="Helvetica" w:hAnsi="Helvetica" w:cs="Times New Roman"/>
          <w:sz w:val="22"/>
          <w:szCs w:val="22"/>
        </w:rPr>
        <w:t xml:space="preserve">erslag </w:t>
      </w:r>
      <w:r w:rsidR="005276C3">
        <w:rPr>
          <w:rFonts w:ascii="Helvetica" w:hAnsi="Helvetica" w:cs="Times New Roman"/>
          <w:sz w:val="22"/>
          <w:szCs w:val="22"/>
        </w:rPr>
        <w:t xml:space="preserve">van de </w:t>
      </w:r>
      <w:r w:rsidR="00051341" w:rsidRPr="005276C3">
        <w:rPr>
          <w:rFonts w:ascii="Helvetica" w:hAnsi="Helvetica" w:cs="Times New Roman"/>
          <w:sz w:val="22"/>
          <w:szCs w:val="22"/>
        </w:rPr>
        <w:t xml:space="preserve">werklunch </w:t>
      </w:r>
      <w:r w:rsidR="005276C3">
        <w:rPr>
          <w:rFonts w:ascii="Helvetica" w:hAnsi="Helvetica" w:cs="Times New Roman"/>
          <w:sz w:val="22"/>
          <w:szCs w:val="22"/>
        </w:rPr>
        <w:t>o</w:t>
      </w:r>
      <w:r w:rsidR="005276C3" w:rsidRPr="005276C3">
        <w:rPr>
          <w:rFonts w:ascii="Helvetica" w:hAnsi="Helvetica" w:cs="Times New Roman"/>
          <w:sz w:val="22"/>
          <w:szCs w:val="22"/>
        </w:rPr>
        <w:t xml:space="preserve">p 11-11-21 </w:t>
      </w:r>
      <w:r w:rsidR="00051341" w:rsidRPr="005276C3">
        <w:rPr>
          <w:rFonts w:ascii="Helvetica" w:hAnsi="Helvetica" w:cs="Times New Roman"/>
          <w:sz w:val="22"/>
          <w:szCs w:val="22"/>
        </w:rPr>
        <w:t xml:space="preserve">bij </w:t>
      </w:r>
      <w:proofErr w:type="spellStart"/>
      <w:r w:rsidR="00051341" w:rsidRPr="005276C3">
        <w:rPr>
          <w:rFonts w:ascii="Helvetica" w:hAnsi="Helvetica" w:cs="Times New Roman"/>
          <w:sz w:val="22"/>
          <w:szCs w:val="22"/>
        </w:rPr>
        <w:t>Drinks</w:t>
      </w:r>
      <w:proofErr w:type="spellEnd"/>
      <w:r w:rsidR="00051341" w:rsidRPr="005276C3">
        <w:rPr>
          <w:rFonts w:ascii="Helvetica" w:hAnsi="Helvetica" w:cs="Times New Roman"/>
          <w:sz w:val="22"/>
          <w:szCs w:val="22"/>
        </w:rPr>
        <w:t xml:space="preserve"> and </w:t>
      </w:r>
      <w:proofErr w:type="spellStart"/>
      <w:r w:rsidR="00051341" w:rsidRPr="005276C3">
        <w:rPr>
          <w:rFonts w:ascii="Helvetica" w:hAnsi="Helvetica" w:cs="Times New Roman"/>
          <w:sz w:val="22"/>
          <w:szCs w:val="22"/>
        </w:rPr>
        <w:t>Bites</w:t>
      </w:r>
      <w:proofErr w:type="spellEnd"/>
      <w:r w:rsidR="00051341" w:rsidRPr="005276C3">
        <w:rPr>
          <w:rFonts w:ascii="Helvetica" w:hAnsi="Helvetica" w:cs="Times New Roman"/>
          <w:sz w:val="22"/>
          <w:szCs w:val="22"/>
        </w:rPr>
        <w:t>.</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Liesbeth de Jong (procesregisseur inburgeren) en mevrouw Sam Spijker (klantmanager inburgering) van de gemeente brachten ons een bezoek. Liesbeth nam het woord.</w:t>
      </w:r>
      <w:r w:rsidRPr="005276C3">
        <w:rPr>
          <w:rFonts w:ascii="Helvetica" w:hAnsi="Helvetica" w:cs="Times New Roman"/>
          <w:sz w:val="22"/>
          <w:szCs w:val="22"/>
        </w:rPr>
        <w:br/>
        <w:t xml:space="preserve">Het ging om de implementering van de wet Koolmees en de positie daarbij van taalhulp door vrijwilligers. </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Welke stappen zet een migrant om uiteindelijk een paspoort te krijgen?</w:t>
      </w:r>
    </w:p>
    <w:p w:rsidR="00051341" w:rsidRPr="005276C3" w:rsidRDefault="00051341" w:rsidP="005276C3">
      <w:pPr>
        <w:rPr>
          <w:rFonts w:ascii="Times New Roman" w:hAnsi="Times New Roman" w:cs="Times New Roman"/>
          <w:sz w:val="22"/>
          <w:szCs w:val="22"/>
        </w:rPr>
      </w:pP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Stap 1</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De migrant krijgt een verblijfsvergunning voor bepaalde tijd, meestal 3-5 jaar. Hij vraagt bij de DUO, Dienst Uitvoering Onderwijs, studiefinanciering aan om op te gaan voor het examen A1. Of hij komt in aanmerking voor een uitkering wat vooral bedoeld is voor migranten uit onveilige landen. A1 is genoeg voor een simpel gesprek te voeren met bijvoorbeeld een lokettist.</w:t>
      </w:r>
    </w:p>
    <w:p w:rsidR="00051341" w:rsidRPr="005276C3" w:rsidRDefault="00051341" w:rsidP="005276C3">
      <w:pPr>
        <w:rPr>
          <w:rFonts w:ascii="Times New Roman" w:hAnsi="Times New Roman" w:cs="Times New Roman"/>
          <w:sz w:val="22"/>
          <w:szCs w:val="22"/>
        </w:rPr>
      </w:pP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Stap 2. </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Als hij geslaagd is, gaat hij door voor A2, weer via dezelfde studiefinanciering. Dit taalniveau stelt de nieuwe Nederlander in staat om op eenvoudig niveau in zijn woonbuurt te functioneren.</w:t>
      </w:r>
    </w:p>
    <w:p w:rsidR="00051341" w:rsidRPr="005276C3" w:rsidRDefault="00051341" w:rsidP="005276C3">
      <w:pPr>
        <w:rPr>
          <w:rFonts w:ascii="Times New Roman" w:hAnsi="Times New Roman" w:cs="Times New Roman"/>
          <w:sz w:val="22"/>
          <w:szCs w:val="22"/>
        </w:rPr>
      </w:pPr>
    </w:p>
    <w:p w:rsidR="009223F4" w:rsidRDefault="009223F4" w:rsidP="005276C3">
      <w:pPr>
        <w:rPr>
          <w:rFonts w:ascii="Helvetica" w:hAnsi="Helvetica" w:cs="Times New Roman"/>
          <w:sz w:val="22"/>
          <w:szCs w:val="22"/>
        </w:rPr>
      </w:pPr>
    </w:p>
    <w:p w:rsidR="009223F4" w:rsidRDefault="009223F4" w:rsidP="005276C3">
      <w:pPr>
        <w:rPr>
          <w:rFonts w:ascii="Helvetica" w:hAnsi="Helvetica" w:cs="Times New Roman"/>
          <w:sz w:val="22"/>
          <w:szCs w:val="22"/>
        </w:rPr>
      </w:pP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Stap 3. </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lastRenderedPageBreak/>
        <w:t xml:space="preserve">Nu moet hij doorgaan voor B1. Per 1 januari 2022 zijn er een aantal wijzigingen gekomen in de Wet Inburgering waarvan de B1-eis er één is. Het </w:t>
      </w:r>
      <w:proofErr w:type="spellStart"/>
      <w:r w:rsidRPr="005276C3">
        <w:rPr>
          <w:rFonts w:ascii="Helvetica" w:hAnsi="Helvetica" w:cs="Times New Roman"/>
          <w:sz w:val="22"/>
          <w:szCs w:val="22"/>
        </w:rPr>
        <w:t>B-niveau</w:t>
      </w:r>
      <w:proofErr w:type="spellEnd"/>
      <w:r w:rsidRPr="005276C3">
        <w:rPr>
          <w:rFonts w:ascii="Helvetica" w:hAnsi="Helvetica" w:cs="Times New Roman"/>
          <w:sz w:val="22"/>
          <w:szCs w:val="22"/>
        </w:rPr>
        <w:t xml:space="preserve"> staat voor het niveau nodig om Middelbaar Beroeps Onderwijs te kunnen volgen.</w:t>
      </w:r>
    </w:p>
    <w:p w:rsidR="00051341" w:rsidRPr="005276C3" w:rsidRDefault="00051341" w:rsidP="005276C3">
      <w:pPr>
        <w:rPr>
          <w:rFonts w:ascii="Times New Roman" w:hAnsi="Times New Roman" w:cs="Times New Roman"/>
          <w:sz w:val="22"/>
          <w:szCs w:val="22"/>
        </w:rPr>
      </w:pP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Stap 4. </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 xml:space="preserve">Als B1 gehaald is </w:t>
      </w:r>
      <w:r w:rsidR="00710A8F">
        <w:rPr>
          <w:rFonts w:ascii="Helvetica" w:hAnsi="Helvetica" w:cs="Times New Roman"/>
          <w:sz w:val="22"/>
          <w:szCs w:val="22"/>
        </w:rPr>
        <w:t>met ook alle eisen voor</w:t>
      </w:r>
      <w:r w:rsidRPr="005276C3">
        <w:rPr>
          <w:rFonts w:ascii="Helvetica" w:hAnsi="Helvetica" w:cs="Times New Roman"/>
          <w:sz w:val="22"/>
          <w:szCs w:val="22"/>
        </w:rPr>
        <w:t xml:space="preserve"> het </w:t>
      </w:r>
      <w:proofErr w:type="spellStart"/>
      <w:r w:rsidRPr="005276C3">
        <w:rPr>
          <w:rFonts w:ascii="Helvetica" w:hAnsi="Helvetica" w:cs="Times New Roman"/>
          <w:sz w:val="22"/>
          <w:szCs w:val="22"/>
        </w:rPr>
        <w:t>inburgeringsexamen</w:t>
      </w:r>
      <w:proofErr w:type="spellEnd"/>
      <w:r w:rsidR="009223F4">
        <w:rPr>
          <w:rFonts w:ascii="Helvetica" w:hAnsi="Helvetica" w:cs="Times New Roman"/>
          <w:sz w:val="22"/>
          <w:szCs w:val="22"/>
        </w:rPr>
        <w:t>, dan</w:t>
      </w:r>
      <w:r w:rsidRPr="005276C3">
        <w:rPr>
          <w:rFonts w:ascii="Helvetica" w:hAnsi="Helvetica" w:cs="Times New Roman"/>
          <w:sz w:val="22"/>
          <w:szCs w:val="22"/>
        </w:rPr>
        <w:t xml:space="preserve"> moet en kan de migrant zorgen voor eigen inkomsten. Zijn verblijfsstatus wordt dan omgezet in een status voor onbepaalde tijd. </w:t>
      </w:r>
      <w:r w:rsidR="00710A8F">
        <w:rPr>
          <w:rFonts w:ascii="Helvetica" w:hAnsi="Helvetica" w:cs="Times New Roman"/>
          <w:sz w:val="22"/>
          <w:szCs w:val="22"/>
        </w:rPr>
        <w:t xml:space="preserve">Pas dan </w:t>
      </w:r>
      <w:r w:rsidRPr="005276C3">
        <w:rPr>
          <w:rFonts w:ascii="Helvetica" w:hAnsi="Helvetica" w:cs="Times New Roman"/>
          <w:sz w:val="22"/>
          <w:szCs w:val="22"/>
        </w:rPr>
        <w:t>kan hij</w:t>
      </w:r>
      <w:r w:rsidR="00710A8F">
        <w:rPr>
          <w:rFonts w:ascii="Helvetica" w:hAnsi="Helvetica" w:cs="Times New Roman"/>
          <w:sz w:val="22"/>
          <w:szCs w:val="22"/>
        </w:rPr>
        <w:t xml:space="preserve">, zo hij dat wil, </w:t>
      </w:r>
      <w:r w:rsidRPr="005276C3">
        <w:rPr>
          <w:rFonts w:ascii="Helvetica" w:hAnsi="Helvetica" w:cs="Times New Roman"/>
          <w:sz w:val="22"/>
          <w:szCs w:val="22"/>
        </w:rPr>
        <w:t xml:space="preserve">het paspoort aanvragen. Als </w:t>
      </w:r>
      <w:r w:rsidR="00C46F08">
        <w:rPr>
          <w:rFonts w:ascii="Helvetica" w:hAnsi="Helvetica" w:cs="Times New Roman"/>
          <w:sz w:val="22"/>
          <w:szCs w:val="22"/>
        </w:rPr>
        <w:t>dat lukt</w:t>
      </w:r>
      <w:r w:rsidRPr="005276C3">
        <w:rPr>
          <w:rFonts w:ascii="Helvetica" w:hAnsi="Helvetica" w:cs="Times New Roman"/>
          <w:sz w:val="22"/>
          <w:szCs w:val="22"/>
        </w:rPr>
        <w:t>, mag hij met de burgemeester op de foto in de krant!</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Dit hele proces heet naturalisatie.</w:t>
      </w:r>
    </w:p>
    <w:p w:rsidR="00051341" w:rsidRPr="005276C3" w:rsidRDefault="00051341" w:rsidP="005276C3">
      <w:pPr>
        <w:rPr>
          <w:rFonts w:ascii="Times New Roman" w:hAnsi="Times New Roman" w:cs="Times New Roman"/>
          <w:sz w:val="22"/>
          <w:szCs w:val="22"/>
        </w:rPr>
      </w:pPr>
    </w:p>
    <w:p w:rsidR="00051341" w:rsidRPr="005276C3" w:rsidRDefault="00051341" w:rsidP="005276C3">
      <w:pPr>
        <w:outlineLvl w:val="1"/>
        <w:rPr>
          <w:rFonts w:ascii="Solex" w:hAnsi="Solex" w:cs="Times New Roman"/>
          <w:b/>
          <w:bCs/>
          <w:sz w:val="22"/>
          <w:szCs w:val="22"/>
        </w:rPr>
      </w:pPr>
      <w:r w:rsidRPr="005276C3">
        <w:rPr>
          <w:rFonts w:ascii="Helvetica" w:hAnsi="Helvetica" w:cs="Times New Roman"/>
          <w:sz w:val="22"/>
          <w:szCs w:val="22"/>
        </w:rPr>
        <w:t>Nog een paar opmerkingen hierbij:</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 xml:space="preserve">a. Vluchtelingen krijgen een betere begeleiding. De begeleiding die de gemeente aanbiedt aan deze asielmigranten wordt vastgelegd in een </w:t>
      </w:r>
      <w:proofErr w:type="spellStart"/>
      <w:r w:rsidRPr="005276C3">
        <w:rPr>
          <w:rFonts w:ascii="Helvetica" w:hAnsi="Helvetica" w:cs="Times New Roman"/>
          <w:sz w:val="22"/>
          <w:szCs w:val="22"/>
        </w:rPr>
        <w:t>PIP-programma</w:t>
      </w:r>
      <w:proofErr w:type="spellEnd"/>
      <w:r w:rsidRPr="005276C3">
        <w:rPr>
          <w:rFonts w:ascii="Helvetica" w:hAnsi="Helvetica" w:cs="Times New Roman"/>
          <w:sz w:val="22"/>
          <w:szCs w:val="22"/>
        </w:rPr>
        <w:t>, d.i. Plan Inburgering en Participatie. Sam verzorgt die begeleiding.</w:t>
      </w:r>
    </w:p>
    <w:p w:rsidR="00051341" w:rsidRPr="005276C3" w:rsidRDefault="00051341" w:rsidP="005276C3">
      <w:pPr>
        <w:rPr>
          <w:rFonts w:ascii="Times New Roman" w:hAnsi="Times New Roman" w:cs="Times New Roman"/>
          <w:sz w:val="22"/>
          <w:szCs w:val="22"/>
        </w:rPr>
      </w:pPr>
      <w:r w:rsidRPr="005276C3">
        <w:rPr>
          <w:rFonts w:ascii="Tahoma" w:hAnsi="Tahoma" w:cs="Tahoma"/>
          <w:sz w:val="22"/>
          <w:szCs w:val="22"/>
        </w:rPr>
        <w:t>﻿</w:t>
      </w:r>
      <w:r w:rsidRPr="005276C3">
        <w:rPr>
          <w:rFonts w:ascii="Helvetica" w:hAnsi="Helvetica" w:cs="Times New Roman"/>
          <w:sz w:val="22"/>
          <w:szCs w:val="22"/>
        </w:rPr>
        <w:t xml:space="preserve">b. De DUO geeft aan hoe migranten inburgeringsplichtig zijn en op welk niveau. Dan krijgen ze aanvankelijk een verblijfsvergunning voor bepaalde tijd (5 jaar), maar binnen 3 jaar moet het </w:t>
      </w:r>
      <w:proofErr w:type="spellStart"/>
      <w:r w:rsidRPr="005276C3">
        <w:rPr>
          <w:rFonts w:ascii="Helvetica" w:hAnsi="Helvetica" w:cs="Times New Roman"/>
          <w:sz w:val="22"/>
          <w:szCs w:val="22"/>
        </w:rPr>
        <w:t>inburgeringsexamen</w:t>
      </w:r>
      <w:proofErr w:type="spellEnd"/>
      <w:r w:rsidRPr="005276C3">
        <w:rPr>
          <w:rFonts w:ascii="Helvetica" w:hAnsi="Helvetica" w:cs="Times New Roman"/>
          <w:sz w:val="22"/>
          <w:szCs w:val="22"/>
        </w:rPr>
        <w:t xml:space="preserve"> afgerond zijn. </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 xml:space="preserve">c. Nog even op een rijtje wat de eisen zijn voor het totale pakket van inburgering. Het bestaat uit zeven onderdelen: Schrijfvaardigheid, Leesvaardigheid, Spreekvaardigheid, Luistervaardigheid, Kennis Nederlandse Maatschappij en Oriëntatie Nederlandse Arbeidsmarkt. Plus de participatieverklaring, die inburgeraars in het eerste jaar moeten ondertekenen. Slaagt iemand voor alle onderdelen, dan is hij ingeburgerd en krijgt hij een </w:t>
      </w:r>
      <w:proofErr w:type="spellStart"/>
      <w:r w:rsidRPr="005276C3">
        <w:rPr>
          <w:rFonts w:ascii="Helvetica" w:hAnsi="Helvetica" w:cs="Times New Roman"/>
          <w:sz w:val="22"/>
          <w:szCs w:val="22"/>
        </w:rPr>
        <w:t>inburgeringsdiploma</w:t>
      </w:r>
      <w:proofErr w:type="spellEnd"/>
      <w:r w:rsidRPr="005276C3">
        <w:rPr>
          <w:rFonts w:ascii="Helvetica" w:hAnsi="Helvetica" w:cs="Times New Roman"/>
          <w:sz w:val="22"/>
          <w:szCs w:val="22"/>
        </w:rPr>
        <w:t>.</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d. Gemeente Wageningen heeft voor de asielmigranten cursussen ingekocht bij </w:t>
      </w:r>
      <w:proofErr w:type="spellStart"/>
      <w:r w:rsidRPr="005276C3">
        <w:rPr>
          <w:rFonts w:ascii="Helvetica" w:hAnsi="Helvetica" w:cs="Times New Roman"/>
          <w:sz w:val="22"/>
          <w:szCs w:val="22"/>
        </w:rPr>
        <w:t>TopTaal</w:t>
      </w:r>
      <w:proofErr w:type="spellEnd"/>
      <w:r w:rsidRPr="005276C3">
        <w:rPr>
          <w:rFonts w:ascii="Helvetica" w:hAnsi="Helvetica" w:cs="Times New Roman"/>
          <w:sz w:val="22"/>
          <w:szCs w:val="22"/>
        </w:rPr>
        <w:t xml:space="preserve"> Wageningen, in oprichting.</w:t>
      </w:r>
    </w:p>
    <w:p w:rsidR="00051341" w:rsidRPr="005276C3" w:rsidRDefault="00051341" w:rsidP="005276C3">
      <w:pPr>
        <w:rPr>
          <w:rFonts w:ascii="Times New Roman" w:hAnsi="Times New Roman" w:cs="Times New Roman"/>
          <w:sz w:val="22"/>
          <w:szCs w:val="22"/>
        </w:rPr>
      </w:pPr>
    </w:p>
    <w:p w:rsidR="00051341" w:rsidRPr="005276C3" w:rsidRDefault="00710A8F" w:rsidP="005276C3">
      <w:pPr>
        <w:rPr>
          <w:rFonts w:ascii="Times New Roman" w:hAnsi="Times New Roman" w:cs="Times New Roman"/>
          <w:sz w:val="22"/>
          <w:szCs w:val="22"/>
        </w:rPr>
      </w:pPr>
      <w:r>
        <w:rPr>
          <w:rFonts w:ascii="Helvetica" w:hAnsi="Helvetica" w:cs="Times New Roman"/>
          <w:sz w:val="22"/>
          <w:szCs w:val="22"/>
        </w:rPr>
        <w:t>e</w:t>
      </w:r>
      <w:r w:rsidR="00051341" w:rsidRPr="005276C3">
        <w:rPr>
          <w:rFonts w:ascii="Helvetica" w:hAnsi="Helvetica" w:cs="Times New Roman"/>
          <w:sz w:val="22"/>
          <w:szCs w:val="22"/>
        </w:rPr>
        <w:t>. Hoe gaat de studiefinanciering terug betaald worden? Hangt er vanaf welke route migranten volgen. Er zijn drie taalroutes beschikbaar: </w:t>
      </w:r>
      <w:r w:rsidR="00A62BDE">
        <w:rPr>
          <w:rFonts w:ascii="Helvetica" w:hAnsi="Helvetica" w:cs="Times New Roman"/>
          <w:sz w:val="22"/>
          <w:szCs w:val="22"/>
        </w:rPr>
        <w:t xml:space="preserve">naar </w:t>
      </w:r>
      <w:r w:rsidR="00051341" w:rsidRPr="005276C3">
        <w:rPr>
          <w:rFonts w:ascii="Helvetica" w:hAnsi="Helvetica" w:cs="Times New Roman"/>
          <w:sz w:val="22"/>
          <w:szCs w:val="22"/>
        </w:rPr>
        <w:t xml:space="preserve">B1, onderwijsroute en </w:t>
      </w:r>
      <w:proofErr w:type="spellStart"/>
      <w:r w:rsidR="00051341" w:rsidRPr="005276C3">
        <w:rPr>
          <w:rFonts w:ascii="Helvetica" w:hAnsi="Helvetica" w:cs="Times New Roman"/>
          <w:sz w:val="22"/>
          <w:szCs w:val="22"/>
        </w:rPr>
        <w:t>Z-route</w:t>
      </w:r>
      <w:proofErr w:type="spellEnd"/>
      <w:r w:rsidR="00051341" w:rsidRPr="005276C3">
        <w:rPr>
          <w:rFonts w:ascii="Helvetica" w:hAnsi="Helvetica" w:cs="Times New Roman"/>
          <w:sz w:val="22"/>
          <w:szCs w:val="22"/>
        </w:rPr>
        <w:t>.</w:t>
      </w: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 xml:space="preserve">B1 is de route voor de meeste van onze </w:t>
      </w:r>
      <w:proofErr w:type="spellStart"/>
      <w:r w:rsidRPr="005276C3">
        <w:rPr>
          <w:rFonts w:ascii="Helvetica" w:hAnsi="Helvetica" w:cs="Times New Roman"/>
          <w:sz w:val="22"/>
          <w:szCs w:val="22"/>
        </w:rPr>
        <w:t>SamenSpraakmigranten</w:t>
      </w:r>
      <w:proofErr w:type="spellEnd"/>
      <w:r w:rsidRPr="005276C3">
        <w:rPr>
          <w:rFonts w:ascii="Helvetica" w:hAnsi="Helvetica" w:cs="Times New Roman"/>
          <w:sz w:val="22"/>
          <w:szCs w:val="22"/>
        </w:rPr>
        <w:t xml:space="preserve">. Zij moeten hun lening terug betalen. De onderwijsroute is nog in ontwikkeling. De </w:t>
      </w:r>
      <w:proofErr w:type="spellStart"/>
      <w:r w:rsidRPr="005276C3">
        <w:rPr>
          <w:rFonts w:ascii="Helvetica" w:hAnsi="Helvetica" w:cs="Times New Roman"/>
          <w:sz w:val="22"/>
          <w:szCs w:val="22"/>
        </w:rPr>
        <w:t>Z-route</w:t>
      </w:r>
      <w:proofErr w:type="spellEnd"/>
      <w:r w:rsidRPr="005276C3">
        <w:rPr>
          <w:rFonts w:ascii="Helvetica" w:hAnsi="Helvetica" w:cs="Times New Roman"/>
          <w:sz w:val="22"/>
          <w:szCs w:val="22"/>
        </w:rPr>
        <w:t xml:space="preserve"> is voor de migranten uit onveilige landen, de vluchtelingen dus, die bepalen via de PIP hun eigen tempo. Als ze dat binnen de 3-5 jaar halen, wordt de studieschuld kwijt gescholden. De gemeente zorgt hier voor begeleiding.</w:t>
      </w:r>
    </w:p>
    <w:p w:rsidR="00051341" w:rsidRPr="005276C3" w:rsidRDefault="00051341" w:rsidP="005276C3">
      <w:pPr>
        <w:rPr>
          <w:rFonts w:ascii="Times New Roman" w:hAnsi="Times New Roman" w:cs="Times New Roman"/>
          <w:sz w:val="22"/>
          <w:szCs w:val="22"/>
        </w:rPr>
      </w:pPr>
    </w:p>
    <w:p w:rsidR="00051341" w:rsidRDefault="00710A8F" w:rsidP="005276C3">
      <w:pPr>
        <w:rPr>
          <w:rFonts w:ascii="Helvetica" w:hAnsi="Helvetica" w:cs="Times New Roman"/>
          <w:sz w:val="22"/>
          <w:szCs w:val="22"/>
        </w:rPr>
      </w:pPr>
      <w:r>
        <w:rPr>
          <w:rFonts w:ascii="Helvetica" w:hAnsi="Helvetica" w:cs="Times New Roman"/>
          <w:sz w:val="22"/>
          <w:szCs w:val="22"/>
        </w:rPr>
        <w:t>f</w:t>
      </w:r>
      <w:r w:rsidR="00051341" w:rsidRPr="005276C3">
        <w:rPr>
          <w:rFonts w:ascii="Helvetica" w:hAnsi="Helvetica" w:cs="Times New Roman"/>
          <w:sz w:val="22"/>
          <w:szCs w:val="22"/>
        </w:rPr>
        <w:t>. Gezinsmigranten met Nederlandse partner hebben in principe in het buitenland al A1-examen moeten afleggen op de ambassade in hun land.</w:t>
      </w:r>
    </w:p>
    <w:p w:rsidR="005F7AC8" w:rsidRDefault="005F7AC8" w:rsidP="005276C3">
      <w:pPr>
        <w:rPr>
          <w:rFonts w:ascii="Helvetica" w:hAnsi="Helvetica" w:cs="Times New Roman"/>
          <w:sz w:val="22"/>
          <w:szCs w:val="22"/>
        </w:rPr>
      </w:pPr>
    </w:p>
    <w:p w:rsidR="00051341" w:rsidRDefault="00710A8F" w:rsidP="005276C3">
      <w:pPr>
        <w:rPr>
          <w:rFonts w:ascii="Helvetica" w:hAnsi="Helvetica" w:cs="Times New Roman"/>
          <w:sz w:val="22"/>
          <w:szCs w:val="22"/>
        </w:rPr>
      </w:pPr>
      <w:r>
        <w:rPr>
          <w:rFonts w:ascii="Helvetica" w:hAnsi="Helvetica" w:cs="Times New Roman"/>
          <w:sz w:val="22"/>
          <w:szCs w:val="22"/>
        </w:rPr>
        <w:t>g</w:t>
      </w:r>
      <w:r w:rsidR="005F7AC8">
        <w:rPr>
          <w:rFonts w:ascii="Helvetica" w:hAnsi="Helvetica" w:cs="Times New Roman"/>
          <w:sz w:val="22"/>
          <w:szCs w:val="22"/>
        </w:rPr>
        <w:t>. Migranten die taalcursussen willen volgen</w:t>
      </w:r>
      <w:r>
        <w:rPr>
          <w:rFonts w:ascii="Helvetica" w:hAnsi="Helvetica" w:cs="Times New Roman"/>
          <w:sz w:val="22"/>
          <w:szCs w:val="22"/>
        </w:rPr>
        <w:t>,</w:t>
      </w:r>
      <w:r w:rsidR="005F7AC8">
        <w:rPr>
          <w:rFonts w:ascii="Helvetica" w:hAnsi="Helvetica" w:cs="Times New Roman"/>
          <w:sz w:val="22"/>
          <w:szCs w:val="22"/>
        </w:rPr>
        <w:t xml:space="preserve"> kunnen sinds kort ter</w:t>
      </w:r>
      <w:r w:rsidR="00F357BE">
        <w:rPr>
          <w:rFonts w:ascii="Helvetica" w:hAnsi="Helvetica" w:cs="Times New Roman"/>
          <w:sz w:val="22"/>
          <w:szCs w:val="22"/>
        </w:rPr>
        <w:t>echt bij Toptaal, Stationsstraat 2</w:t>
      </w:r>
      <w:r w:rsidR="00B87F8B">
        <w:rPr>
          <w:rFonts w:ascii="Helvetica" w:hAnsi="Helvetica" w:cs="Times New Roman"/>
          <w:sz w:val="22"/>
          <w:szCs w:val="22"/>
        </w:rPr>
        <w:t xml:space="preserve"> in de bibliotheek. Is in oprichting.</w:t>
      </w:r>
      <w:r>
        <w:rPr>
          <w:rFonts w:ascii="Helvetica" w:hAnsi="Helvetica" w:cs="Times New Roman"/>
          <w:sz w:val="22"/>
          <w:szCs w:val="22"/>
        </w:rPr>
        <w:t xml:space="preserve"> Migranten kunnen zich al wel via de website van Toptaal Nederland opgeven voor een intake in Wageningen.</w:t>
      </w:r>
      <w:r w:rsidR="00051341" w:rsidRPr="005276C3">
        <w:rPr>
          <w:rFonts w:ascii="Helvetica" w:hAnsi="Helvetica" w:cs="Times New Roman"/>
          <w:sz w:val="22"/>
          <w:szCs w:val="22"/>
        </w:rPr>
        <w:t> </w:t>
      </w:r>
    </w:p>
    <w:p w:rsidR="00710A8F" w:rsidRPr="005276C3" w:rsidRDefault="00710A8F" w:rsidP="005276C3">
      <w:pPr>
        <w:rPr>
          <w:rFonts w:ascii="Times New Roman" w:hAnsi="Times New Roman" w:cs="Times New Roman"/>
          <w:sz w:val="22"/>
          <w:szCs w:val="22"/>
        </w:rPr>
      </w:pPr>
    </w:p>
    <w:p w:rsidR="00051341" w:rsidRPr="005276C3" w:rsidRDefault="00051341" w:rsidP="005276C3">
      <w:pPr>
        <w:rPr>
          <w:rFonts w:ascii="Times New Roman" w:hAnsi="Times New Roman" w:cs="Times New Roman"/>
          <w:sz w:val="22"/>
          <w:szCs w:val="22"/>
        </w:rPr>
      </w:pPr>
      <w:r w:rsidRPr="005276C3">
        <w:rPr>
          <w:rFonts w:ascii="Helvetica" w:hAnsi="Helvetica" w:cs="Times New Roman"/>
          <w:sz w:val="22"/>
          <w:szCs w:val="22"/>
        </w:rPr>
        <w:t>Na het behalen van A1 of hoger mogen ze zich aanmelden bij Gilde-SamenSpraak Wageningen.</w:t>
      </w:r>
      <w:r w:rsidR="00710A8F" w:rsidRPr="00710A8F">
        <w:rPr>
          <w:rFonts w:ascii="Helvetica" w:hAnsi="Helvetica" w:cs="Times New Roman"/>
          <w:sz w:val="22"/>
          <w:szCs w:val="22"/>
        </w:rPr>
        <w:t xml:space="preserve"> </w:t>
      </w:r>
      <w:r w:rsidR="00710A8F" w:rsidRPr="005276C3">
        <w:rPr>
          <w:rFonts w:ascii="Helvetica" w:hAnsi="Helvetica" w:cs="Times New Roman"/>
          <w:sz w:val="22"/>
          <w:szCs w:val="22"/>
        </w:rPr>
        <w:t xml:space="preserve">Zo, dit is het </w:t>
      </w:r>
      <w:proofErr w:type="spellStart"/>
      <w:r w:rsidR="00710A8F">
        <w:rPr>
          <w:rFonts w:ascii="Helvetica" w:hAnsi="Helvetica" w:cs="Times New Roman"/>
          <w:sz w:val="22"/>
          <w:szCs w:val="22"/>
        </w:rPr>
        <w:t>inburgerings</w:t>
      </w:r>
      <w:r w:rsidR="00710A8F" w:rsidRPr="005276C3">
        <w:rPr>
          <w:rFonts w:ascii="Helvetica" w:hAnsi="Helvetica" w:cs="Times New Roman"/>
          <w:sz w:val="22"/>
          <w:szCs w:val="22"/>
        </w:rPr>
        <w:t>verhaal</w:t>
      </w:r>
      <w:proofErr w:type="spellEnd"/>
      <w:r w:rsidR="00710A8F" w:rsidRPr="005276C3">
        <w:rPr>
          <w:rFonts w:ascii="Helvetica" w:hAnsi="Helvetica" w:cs="Times New Roman"/>
          <w:sz w:val="22"/>
          <w:szCs w:val="22"/>
        </w:rPr>
        <w:t xml:space="preserve"> in </w:t>
      </w:r>
      <w:r w:rsidR="00710A8F" w:rsidRPr="00710A8F">
        <w:rPr>
          <w:rFonts w:ascii="Helvetica" w:hAnsi="Helvetica" w:cs="Times New Roman"/>
          <w:b/>
          <w:sz w:val="22"/>
          <w:szCs w:val="22"/>
        </w:rPr>
        <w:t>grote lijnen</w:t>
      </w:r>
      <w:r w:rsidR="00710A8F">
        <w:rPr>
          <w:rFonts w:ascii="Helvetica" w:hAnsi="Helvetica" w:cs="Times New Roman"/>
          <w:sz w:val="22"/>
          <w:szCs w:val="22"/>
        </w:rPr>
        <w:t>.</w:t>
      </w:r>
    </w:p>
    <w:p w:rsidR="00051341" w:rsidRPr="005276C3" w:rsidRDefault="00051341" w:rsidP="005276C3">
      <w:pPr>
        <w:rPr>
          <w:rFonts w:ascii="Times New Roman" w:hAnsi="Times New Roman" w:cs="Times New Roman"/>
          <w:sz w:val="22"/>
          <w:szCs w:val="22"/>
        </w:rPr>
      </w:pPr>
    </w:p>
    <w:p w:rsidR="00051341" w:rsidRPr="00A62BDE" w:rsidRDefault="00A62BDE" w:rsidP="00A62BDE">
      <w:pPr>
        <w:rPr>
          <w:rFonts w:ascii="Helvetica" w:hAnsi="Helvetica" w:cs="Times New Roman"/>
          <w:sz w:val="22"/>
          <w:szCs w:val="22"/>
        </w:rPr>
      </w:pPr>
      <w:r w:rsidRPr="00710A8F">
        <w:rPr>
          <w:rFonts w:ascii="Helvetica" w:hAnsi="Helvetica" w:cs="Times New Roman"/>
          <w:b/>
          <w:sz w:val="22"/>
          <w:szCs w:val="22"/>
        </w:rPr>
        <w:t>Ten derde</w:t>
      </w:r>
      <w:r>
        <w:rPr>
          <w:rFonts w:ascii="Helvetica" w:hAnsi="Helvetica" w:cs="Times New Roman"/>
          <w:sz w:val="22"/>
          <w:szCs w:val="22"/>
        </w:rPr>
        <w:t xml:space="preserve"> </w:t>
      </w:r>
      <w:r w:rsidR="00142A51">
        <w:rPr>
          <w:rFonts w:ascii="Helvetica" w:hAnsi="Helvetica" w:cs="Times New Roman"/>
          <w:sz w:val="22"/>
          <w:szCs w:val="22"/>
        </w:rPr>
        <w:t>voeg</w:t>
      </w:r>
      <w:r>
        <w:rPr>
          <w:rFonts w:ascii="Helvetica" w:hAnsi="Helvetica" w:cs="Times New Roman"/>
          <w:sz w:val="22"/>
          <w:szCs w:val="22"/>
        </w:rPr>
        <w:t xml:space="preserve"> ik </w:t>
      </w:r>
      <w:r w:rsidR="00142A51">
        <w:rPr>
          <w:rFonts w:ascii="Helvetica" w:hAnsi="Helvetica" w:cs="Times New Roman"/>
          <w:sz w:val="22"/>
          <w:szCs w:val="22"/>
        </w:rPr>
        <w:t>als bijlage</w:t>
      </w:r>
      <w:r>
        <w:rPr>
          <w:rFonts w:ascii="Helvetica" w:hAnsi="Helvetica" w:cs="Times New Roman"/>
          <w:sz w:val="22"/>
          <w:szCs w:val="22"/>
        </w:rPr>
        <w:t xml:space="preserve"> het verslag </w:t>
      </w:r>
      <w:r w:rsidR="00142A51">
        <w:rPr>
          <w:rFonts w:ascii="Helvetica" w:hAnsi="Helvetica" w:cs="Times New Roman"/>
          <w:sz w:val="22"/>
          <w:szCs w:val="22"/>
        </w:rPr>
        <w:t xml:space="preserve">bij </w:t>
      </w:r>
      <w:r>
        <w:rPr>
          <w:rFonts w:ascii="Helvetica" w:hAnsi="Helvetica" w:cs="Times New Roman"/>
          <w:sz w:val="22"/>
          <w:szCs w:val="22"/>
        </w:rPr>
        <w:t xml:space="preserve">van de conversaties die </w:t>
      </w:r>
      <w:proofErr w:type="spellStart"/>
      <w:r>
        <w:rPr>
          <w:rFonts w:ascii="Helvetica" w:hAnsi="Helvetica" w:cs="Times New Roman"/>
          <w:sz w:val="22"/>
          <w:szCs w:val="22"/>
        </w:rPr>
        <w:t>Marlene</w:t>
      </w:r>
      <w:proofErr w:type="spellEnd"/>
      <w:r>
        <w:rPr>
          <w:rFonts w:ascii="Helvetica" w:hAnsi="Helvetica" w:cs="Times New Roman"/>
          <w:sz w:val="22"/>
          <w:szCs w:val="22"/>
        </w:rPr>
        <w:t xml:space="preserve"> heeft gevoerd met</w:t>
      </w:r>
      <w:r w:rsidR="00142A51">
        <w:rPr>
          <w:rFonts w:ascii="Helvetica" w:hAnsi="Helvetica" w:cs="Times New Roman"/>
          <w:sz w:val="22"/>
          <w:szCs w:val="22"/>
        </w:rPr>
        <w:t xml:space="preserve"> W.</w:t>
      </w:r>
    </w:p>
    <w:p w:rsidR="00710A8F" w:rsidRDefault="00710A8F" w:rsidP="005276C3">
      <w:pPr>
        <w:pStyle w:val="Hoofdtekst"/>
        <w:rPr>
          <w:rFonts w:ascii="Helvetica" w:eastAsia="Times New Roman" w:hAnsi="Helvetica" w:cs="Times New Roman"/>
          <w:color w:val="auto"/>
          <w:bdr w:val="none" w:sz="0" w:space="0" w:color="auto"/>
          <w:shd w:val="clear" w:color="auto" w:fill="auto"/>
        </w:rPr>
      </w:pP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hint="eastAsia"/>
          <w:color w:val="auto"/>
          <w:bdr w:val="none" w:sz="0" w:space="0" w:color="auto"/>
          <w:shd w:val="clear" w:color="auto" w:fill="auto"/>
        </w:rPr>
        <w:t>N</w:t>
      </w:r>
      <w:r w:rsidRPr="00FC0C40">
        <w:rPr>
          <w:rFonts w:ascii="Helvetica" w:eastAsia="Times New Roman" w:hAnsi="Helvetica" w:cs="Times New Roman"/>
          <w:color w:val="auto"/>
          <w:bdr w:val="none" w:sz="0" w:space="0" w:color="auto"/>
          <w:shd w:val="clear" w:color="auto" w:fill="auto"/>
        </w:rPr>
        <w:t>amens ons team,</w:t>
      </w: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color w:val="auto"/>
          <w:bdr w:val="none" w:sz="0" w:space="0" w:color="auto"/>
          <w:shd w:val="clear" w:color="auto" w:fill="auto"/>
        </w:rPr>
        <w:t>Eline de Carpentier Wolf</w:t>
      </w: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color w:val="auto"/>
          <w:bdr w:val="none" w:sz="0" w:space="0" w:color="auto"/>
          <w:shd w:val="clear" w:color="auto" w:fill="auto"/>
        </w:rPr>
        <w:t>Kees Folkertsma</w:t>
      </w:r>
    </w:p>
    <w:p w:rsidR="00C96D52" w:rsidRPr="00FC0C40" w:rsidRDefault="00C96D52" w:rsidP="005276C3">
      <w:pPr>
        <w:pStyle w:val="Hoofdtekst"/>
        <w:rPr>
          <w:rFonts w:ascii="Helvetica" w:eastAsia="Times New Roman" w:hAnsi="Helvetica" w:cs="Times New Roman"/>
          <w:color w:val="auto"/>
          <w:bdr w:val="none" w:sz="0" w:space="0" w:color="auto"/>
          <w:shd w:val="clear" w:color="auto" w:fill="auto"/>
        </w:rPr>
      </w:pPr>
    </w:p>
    <w:p w:rsidR="00835134" w:rsidRPr="00FC0C40" w:rsidRDefault="00C96D52" w:rsidP="005276C3">
      <w:pPr>
        <w:pStyle w:val="Hoofdtekst"/>
        <w:rPr>
          <w:rFonts w:ascii="Helvetica" w:eastAsia="Times New Roman" w:hAnsi="Helvetica" w:cs="Times New Roman"/>
          <w:color w:val="auto"/>
          <w:bdr w:val="none" w:sz="0" w:space="0" w:color="auto"/>
          <w:shd w:val="clear" w:color="auto" w:fill="auto"/>
        </w:rPr>
      </w:pPr>
      <w:r w:rsidRPr="00FC0C40">
        <w:rPr>
          <w:rFonts w:ascii="Helvetica" w:eastAsia="Times New Roman" w:hAnsi="Helvetica" w:cs="Times New Roman"/>
          <w:color w:val="auto"/>
          <w:bdr w:val="none" w:sz="0" w:space="0" w:color="auto"/>
          <w:shd w:val="clear" w:color="auto" w:fill="auto"/>
        </w:rPr>
        <w:t>Bert van Dorsten</w:t>
      </w:r>
    </w:p>
    <w:p w:rsidR="005E5F35" w:rsidRPr="00FC0C40" w:rsidRDefault="005E5F35" w:rsidP="005276C3">
      <w:pPr>
        <w:rPr>
          <w:rFonts w:ascii="Helvetica" w:hAnsi="Helvetica" w:cs="Times New Roman"/>
          <w:sz w:val="22"/>
          <w:szCs w:val="22"/>
        </w:rPr>
      </w:pPr>
    </w:p>
    <w:sectPr w:rsidR="005E5F35" w:rsidRPr="00FC0C40" w:rsidSect="001A3A74">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7E" w:rsidRDefault="0078457E" w:rsidP="00B65748">
      <w:r>
        <w:separator/>
      </w:r>
    </w:p>
  </w:endnote>
  <w:endnote w:type="continuationSeparator" w:id="0">
    <w:p w:rsidR="0078457E" w:rsidRDefault="0078457E" w:rsidP="00B65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olex">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313"/>
      <w:docPartObj>
        <w:docPartGallery w:val="Page Numbers (Bottom of Page)"/>
        <w:docPartUnique/>
      </w:docPartObj>
    </w:sdtPr>
    <w:sdtContent>
      <w:p w:rsidR="005F7AC8" w:rsidRDefault="00EF6353">
        <w:pPr>
          <w:pStyle w:val="Voettekst"/>
          <w:jc w:val="right"/>
        </w:pPr>
        <w:fldSimple w:instr=" PAGE   \* MERGEFORMAT ">
          <w:r w:rsidR="00C46F08">
            <w:rPr>
              <w:noProof/>
            </w:rPr>
            <w:t>2</w:t>
          </w:r>
        </w:fldSimple>
      </w:p>
    </w:sdtContent>
  </w:sdt>
  <w:p w:rsidR="005F7AC8" w:rsidRDefault="005F7AC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7E" w:rsidRDefault="0078457E" w:rsidP="00B65748">
      <w:r>
        <w:separator/>
      </w:r>
    </w:p>
  </w:footnote>
  <w:footnote w:type="continuationSeparator" w:id="0">
    <w:p w:rsidR="0078457E" w:rsidRDefault="0078457E" w:rsidP="00B65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D8A"/>
    <w:multiLevelType w:val="hybridMultilevel"/>
    <w:tmpl w:val="EBB29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926AB"/>
    <w:multiLevelType w:val="multilevel"/>
    <w:tmpl w:val="6D0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B33EC"/>
    <w:multiLevelType w:val="hybridMultilevel"/>
    <w:tmpl w:val="421699AC"/>
    <w:lvl w:ilvl="0" w:tplc="7A6E5D56">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6C6582A"/>
    <w:multiLevelType w:val="hybridMultilevel"/>
    <w:tmpl w:val="09101B38"/>
    <w:lvl w:ilvl="0" w:tplc="053054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242942"/>
    <w:multiLevelType w:val="hybridMultilevel"/>
    <w:tmpl w:val="2182C72A"/>
    <w:lvl w:ilvl="0" w:tplc="58D2EA74">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5">
    <w:nsid w:val="1AFA1996"/>
    <w:multiLevelType w:val="hybridMultilevel"/>
    <w:tmpl w:val="2B827348"/>
    <w:lvl w:ilvl="0" w:tplc="EB84C3FC">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05720"/>
    <w:multiLevelType w:val="hybridMultilevel"/>
    <w:tmpl w:val="A63AB2BC"/>
    <w:lvl w:ilvl="0" w:tplc="02B419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450E12"/>
    <w:multiLevelType w:val="hybridMultilevel"/>
    <w:tmpl w:val="4D669732"/>
    <w:lvl w:ilvl="0" w:tplc="75FE1C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C2566D"/>
    <w:multiLevelType w:val="hybridMultilevel"/>
    <w:tmpl w:val="79F4E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9EF614D"/>
    <w:multiLevelType w:val="hybridMultilevel"/>
    <w:tmpl w:val="3E98B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D40DA0"/>
    <w:multiLevelType w:val="hybridMultilevel"/>
    <w:tmpl w:val="411092DC"/>
    <w:lvl w:ilvl="0" w:tplc="D4BEF9CA">
      <w:start w:val="2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4B3306"/>
    <w:multiLevelType w:val="hybridMultilevel"/>
    <w:tmpl w:val="BF8CE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82246E3"/>
    <w:multiLevelType w:val="hybridMultilevel"/>
    <w:tmpl w:val="8A8C832A"/>
    <w:lvl w:ilvl="0" w:tplc="798C9152">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87D0A"/>
    <w:multiLevelType w:val="hybridMultilevel"/>
    <w:tmpl w:val="10E47CAE"/>
    <w:lvl w:ilvl="0" w:tplc="384896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BC5F5B"/>
    <w:multiLevelType w:val="hybridMultilevel"/>
    <w:tmpl w:val="CD3CF128"/>
    <w:lvl w:ilvl="0" w:tplc="384896BC">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736E19B9"/>
    <w:multiLevelType w:val="hybridMultilevel"/>
    <w:tmpl w:val="0D18C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0822A4"/>
    <w:multiLevelType w:val="hybridMultilevel"/>
    <w:tmpl w:val="FF3AE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7BB11A8"/>
    <w:multiLevelType w:val="hybridMultilevel"/>
    <w:tmpl w:val="6BBED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F33CE2"/>
    <w:multiLevelType w:val="hybridMultilevel"/>
    <w:tmpl w:val="BBF2DC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D81176C"/>
    <w:multiLevelType w:val="hybridMultilevel"/>
    <w:tmpl w:val="9788E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6"/>
  </w:num>
  <w:num w:numId="4">
    <w:abstractNumId w:val="7"/>
  </w:num>
  <w:num w:numId="5">
    <w:abstractNumId w:val="15"/>
  </w:num>
  <w:num w:numId="6">
    <w:abstractNumId w:val="16"/>
  </w:num>
  <w:num w:numId="7">
    <w:abstractNumId w:val="10"/>
  </w:num>
  <w:num w:numId="8">
    <w:abstractNumId w:val="11"/>
  </w:num>
  <w:num w:numId="9">
    <w:abstractNumId w:val="3"/>
  </w:num>
  <w:num w:numId="10">
    <w:abstractNumId w:val="8"/>
  </w:num>
  <w:num w:numId="11">
    <w:abstractNumId w:val="12"/>
  </w:num>
  <w:num w:numId="12">
    <w:abstractNumId w:val="4"/>
  </w:num>
  <w:num w:numId="13">
    <w:abstractNumId w:val="17"/>
  </w:num>
  <w:num w:numId="14">
    <w:abstractNumId w:val="18"/>
  </w:num>
  <w:num w:numId="15">
    <w:abstractNumId w:val="0"/>
  </w:num>
  <w:num w:numId="16">
    <w:abstractNumId w:val="21"/>
  </w:num>
  <w:num w:numId="17">
    <w:abstractNumId w:val="9"/>
  </w:num>
  <w:num w:numId="18">
    <w:abstractNumId w:val="19"/>
  </w:num>
  <w:num w:numId="19">
    <w:abstractNumId w:val="1"/>
  </w:num>
  <w:num w:numId="20">
    <w:abstractNumId w:val="20"/>
  </w:num>
  <w:num w:numId="21">
    <w:abstractNumId w:val="2"/>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1541"/>
    <w:rsid w:val="000050E8"/>
    <w:rsid w:val="00023018"/>
    <w:rsid w:val="00025D18"/>
    <w:rsid w:val="00025EB1"/>
    <w:rsid w:val="00025ECA"/>
    <w:rsid w:val="00033439"/>
    <w:rsid w:val="00036EB8"/>
    <w:rsid w:val="00051341"/>
    <w:rsid w:val="00073426"/>
    <w:rsid w:val="000A012F"/>
    <w:rsid w:val="000A5293"/>
    <w:rsid w:val="000A59DD"/>
    <w:rsid w:val="000A76CB"/>
    <w:rsid w:val="000B1DA3"/>
    <w:rsid w:val="000B33D6"/>
    <w:rsid w:val="000C1492"/>
    <w:rsid w:val="000D559C"/>
    <w:rsid w:val="000F5616"/>
    <w:rsid w:val="000F6600"/>
    <w:rsid w:val="001056CE"/>
    <w:rsid w:val="00137283"/>
    <w:rsid w:val="00140938"/>
    <w:rsid w:val="001410C5"/>
    <w:rsid w:val="00142A51"/>
    <w:rsid w:val="00163468"/>
    <w:rsid w:val="0016594E"/>
    <w:rsid w:val="00176368"/>
    <w:rsid w:val="0018401E"/>
    <w:rsid w:val="001849B7"/>
    <w:rsid w:val="001854FB"/>
    <w:rsid w:val="00191D5A"/>
    <w:rsid w:val="00194686"/>
    <w:rsid w:val="001A3A74"/>
    <w:rsid w:val="001B454D"/>
    <w:rsid w:val="001C49C7"/>
    <w:rsid w:val="001D02B6"/>
    <w:rsid w:val="001D51F6"/>
    <w:rsid w:val="001D6918"/>
    <w:rsid w:val="001E120F"/>
    <w:rsid w:val="001E41C0"/>
    <w:rsid w:val="001E49B4"/>
    <w:rsid w:val="001F280B"/>
    <w:rsid w:val="001F4D7B"/>
    <w:rsid w:val="0020446B"/>
    <w:rsid w:val="002368D9"/>
    <w:rsid w:val="00242E06"/>
    <w:rsid w:val="00256831"/>
    <w:rsid w:val="00260115"/>
    <w:rsid w:val="00267674"/>
    <w:rsid w:val="00274F5A"/>
    <w:rsid w:val="002817C5"/>
    <w:rsid w:val="0029719C"/>
    <w:rsid w:val="002B5758"/>
    <w:rsid w:val="002B5DF1"/>
    <w:rsid w:val="002C04DE"/>
    <w:rsid w:val="002C2702"/>
    <w:rsid w:val="002F6E52"/>
    <w:rsid w:val="00304A50"/>
    <w:rsid w:val="00305C4A"/>
    <w:rsid w:val="00311676"/>
    <w:rsid w:val="00317DB7"/>
    <w:rsid w:val="00324DA0"/>
    <w:rsid w:val="00336291"/>
    <w:rsid w:val="00347188"/>
    <w:rsid w:val="00347A65"/>
    <w:rsid w:val="00372807"/>
    <w:rsid w:val="00375FAE"/>
    <w:rsid w:val="003776E7"/>
    <w:rsid w:val="0039475C"/>
    <w:rsid w:val="003A2BC6"/>
    <w:rsid w:val="003B0559"/>
    <w:rsid w:val="003C225A"/>
    <w:rsid w:val="003C60AC"/>
    <w:rsid w:val="003D376A"/>
    <w:rsid w:val="003D58F7"/>
    <w:rsid w:val="003E21D3"/>
    <w:rsid w:val="003E28F2"/>
    <w:rsid w:val="003F0378"/>
    <w:rsid w:val="0040336F"/>
    <w:rsid w:val="00407E9F"/>
    <w:rsid w:val="00417E15"/>
    <w:rsid w:val="004206D4"/>
    <w:rsid w:val="00437E6B"/>
    <w:rsid w:val="00481541"/>
    <w:rsid w:val="00495509"/>
    <w:rsid w:val="004A1B96"/>
    <w:rsid w:val="004A5679"/>
    <w:rsid w:val="004B342F"/>
    <w:rsid w:val="004B43B7"/>
    <w:rsid w:val="004C729B"/>
    <w:rsid w:val="004D4A55"/>
    <w:rsid w:val="004D5E40"/>
    <w:rsid w:val="004D7DC4"/>
    <w:rsid w:val="004E340E"/>
    <w:rsid w:val="004E6FA9"/>
    <w:rsid w:val="004F2580"/>
    <w:rsid w:val="004F33A3"/>
    <w:rsid w:val="004F5C6E"/>
    <w:rsid w:val="004F5FAE"/>
    <w:rsid w:val="004F7C64"/>
    <w:rsid w:val="005201A5"/>
    <w:rsid w:val="005276C3"/>
    <w:rsid w:val="00527CAE"/>
    <w:rsid w:val="00540B0B"/>
    <w:rsid w:val="0054116F"/>
    <w:rsid w:val="00551977"/>
    <w:rsid w:val="00556A3E"/>
    <w:rsid w:val="00561687"/>
    <w:rsid w:val="005804D0"/>
    <w:rsid w:val="00591DF4"/>
    <w:rsid w:val="005B5BF0"/>
    <w:rsid w:val="005C722B"/>
    <w:rsid w:val="005D3695"/>
    <w:rsid w:val="005E2258"/>
    <w:rsid w:val="005E5F35"/>
    <w:rsid w:val="005F6BDD"/>
    <w:rsid w:val="005F70D7"/>
    <w:rsid w:val="005F7AC8"/>
    <w:rsid w:val="00604323"/>
    <w:rsid w:val="0062142C"/>
    <w:rsid w:val="00624546"/>
    <w:rsid w:val="00627BE4"/>
    <w:rsid w:val="006349C7"/>
    <w:rsid w:val="00642D2A"/>
    <w:rsid w:val="00673186"/>
    <w:rsid w:val="00676E7C"/>
    <w:rsid w:val="00676F32"/>
    <w:rsid w:val="0069063B"/>
    <w:rsid w:val="006A1B02"/>
    <w:rsid w:val="006A2880"/>
    <w:rsid w:val="006A6C85"/>
    <w:rsid w:val="006A6FD1"/>
    <w:rsid w:val="006D4D0D"/>
    <w:rsid w:val="006E0B7D"/>
    <w:rsid w:val="006F31E2"/>
    <w:rsid w:val="006F402A"/>
    <w:rsid w:val="0070467D"/>
    <w:rsid w:val="007054B3"/>
    <w:rsid w:val="00710A8F"/>
    <w:rsid w:val="0074212C"/>
    <w:rsid w:val="00743AC9"/>
    <w:rsid w:val="00746173"/>
    <w:rsid w:val="00746EEA"/>
    <w:rsid w:val="0078457E"/>
    <w:rsid w:val="007A5F37"/>
    <w:rsid w:val="007B5E5C"/>
    <w:rsid w:val="007B62A2"/>
    <w:rsid w:val="007D3996"/>
    <w:rsid w:val="007D3B21"/>
    <w:rsid w:val="007E2D34"/>
    <w:rsid w:val="007F58F0"/>
    <w:rsid w:val="00802DE0"/>
    <w:rsid w:val="008037AB"/>
    <w:rsid w:val="0080570C"/>
    <w:rsid w:val="0081352A"/>
    <w:rsid w:val="00814FBE"/>
    <w:rsid w:val="00831FF9"/>
    <w:rsid w:val="00835134"/>
    <w:rsid w:val="00845511"/>
    <w:rsid w:val="00854605"/>
    <w:rsid w:val="00855678"/>
    <w:rsid w:val="00855A11"/>
    <w:rsid w:val="00867AD2"/>
    <w:rsid w:val="008746A4"/>
    <w:rsid w:val="00877D3C"/>
    <w:rsid w:val="0088417C"/>
    <w:rsid w:val="008A01CD"/>
    <w:rsid w:val="008C67EA"/>
    <w:rsid w:val="008D3E92"/>
    <w:rsid w:val="008D6D2D"/>
    <w:rsid w:val="008E0890"/>
    <w:rsid w:val="008F13E6"/>
    <w:rsid w:val="009223F4"/>
    <w:rsid w:val="009246B4"/>
    <w:rsid w:val="009346EB"/>
    <w:rsid w:val="009452C1"/>
    <w:rsid w:val="009530C8"/>
    <w:rsid w:val="00953FF2"/>
    <w:rsid w:val="00961AEB"/>
    <w:rsid w:val="0096513B"/>
    <w:rsid w:val="0096732B"/>
    <w:rsid w:val="00976687"/>
    <w:rsid w:val="00987203"/>
    <w:rsid w:val="00991692"/>
    <w:rsid w:val="009921E2"/>
    <w:rsid w:val="009A2E97"/>
    <w:rsid w:val="009A77A9"/>
    <w:rsid w:val="009B4A96"/>
    <w:rsid w:val="009D0034"/>
    <w:rsid w:val="009D0F16"/>
    <w:rsid w:val="009D376C"/>
    <w:rsid w:val="009E02F4"/>
    <w:rsid w:val="009F0C00"/>
    <w:rsid w:val="00A33E24"/>
    <w:rsid w:val="00A375ED"/>
    <w:rsid w:val="00A41169"/>
    <w:rsid w:val="00A536AF"/>
    <w:rsid w:val="00A62BDE"/>
    <w:rsid w:val="00A72B83"/>
    <w:rsid w:val="00A96A7A"/>
    <w:rsid w:val="00AA3656"/>
    <w:rsid w:val="00AB24C3"/>
    <w:rsid w:val="00AD0E35"/>
    <w:rsid w:val="00AD6839"/>
    <w:rsid w:val="00AF0F8A"/>
    <w:rsid w:val="00B046B1"/>
    <w:rsid w:val="00B05094"/>
    <w:rsid w:val="00B20E6C"/>
    <w:rsid w:val="00B24A59"/>
    <w:rsid w:val="00B307C1"/>
    <w:rsid w:val="00B459CF"/>
    <w:rsid w:val="00B46364"/>
    <w:rsid w:val="00B65748"/>
    <w:rsid w:val="00B71B0B"/>
    <w:rsid w:val="00B8093D"/>
    <w:rsid w:val="00B86F0C"/>
    <w:rsid w:val="00B87F8B"/>
    <w:rsid w:val="00B9648B"/>
    <w:rsid w:val="00BA1283"/>
    <w:rsid w:val="00BB373E"/>
    <w:rsid w:val="00BB5D66"/>
    <w:rsid w:val="00BC7C3C"/>
    <w:rsid w:val="00BD088E"/>
    <w:rsid w:val="00BD3BB9"/>
    <w:rsid w:val="00C068C0"/>
    <w:rsid w:val="00C06C35"/>
    <w:rsid w:val="00C23192"/>
    <w:rsid w:val="00C36891"/>
    <w:rsid w:val="00C423E5"/>
    <w:rsid w:val="00C46F08"/>
    <w:rsid w:val="00C55F8C"/>
    <w:rsid w:val="00C60F64"/>
    <w:rsid w:val="00C90EEB"/>
    <w:rsid w:val="00C966E1"/>
    <w:rsid w:val="00C96D52"/>
    <w:rsid w:val="00CA2DA7"/>
    <w:rsid w:val="00CB2D75"/>
    <w:rsid w:val="00CC5505"/>
    <w:rsid w:val="00CF3471"/>
    <w:rsid w:val="00CF4552"/>
    <w:rsid w:val="00CF4905"/>
    <w:rsid w:val="00D00F63"/>
    <w:rsid w:val="00D21693"/>
    <w:rsid w:val="00D232AD"/>
    <w:rsid w:val="00D327F7"/>
    <w:rsid w:val="00D33F12"/>
    <w:rsid w:val="00D42135"/>
    <w:rsid w:val="00D42D7E"/>
    <w:rsid w:val="00D46586"/>
    <w:rsid w:val="00D6493B"/>
    <w:rsid w:val="00DC33BF"/>
    <w:rsid w:val="00DD3DDE"/>
    <w:rsid w:val="00DD7D3C"/>
    <w:rsid w:val="00DE3D85"/>
    <w:rsid w:val="00DE3EA6"/>
    <w:rsid w:val="00E029A2"/>
    <w:rsid w:val="00E04FDC"/>
    <w:rsid w:val="00E050EE"/>
    <w:rsid w:val="00E14DC3"/>
    <w:rsid w:val="00E430ED"/>
    <w:rsid w:val="00E80681"/>
    <w:rsid w:val="00E85815"/>
    <w:rsid w:val="00E97A7F"/>
    <w:rsid w:val="00EB12B0"/>
    <w:rsid w:val="00EB2180"/>
    <w:rsid w:val="00EC632F"/>
    <w:rsid w:val="00ED3150"/>
    <w:rsid w:val="00EE4DFB"/>
    <w:rsid w:val="00EF6353"/>
    <w:rsid w:val="00EF686A"/>
    <w:rsid w:val="00F000B9"/>
    <w:rsid w:val="00F13E0F"/>
    <w:rsid w:val="00F2283E"/>
    <w:rsid w:val="00F357BE"/>
    <w:rsid w:val="00F71A9A"/>
    <w:rsid w:val="00F76D93"/>
    <w:rsid w:val="00F909BC"/>
    <w:rsid w:val="00FA1753"/>
    <w:rsid w:val="00FC0C40"/>
    <w:rsid w:val="00FC692B"/>
    <w:rsid w:val="00FD208B"/>
    <w:rsid w:val="00FD312A"/>
    <w:rsid w:val="00FD69B5"/>
    <w:rsid w:val="00FD6E28"/>
    <w:rsid w:val="00FD7928"/>
    <w:rsid w:val="00FE5A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F7"/>
    <w:pPr>
      <w:spacing w:after="0" w:line="240" w:lineRule="auto"/>
    </w:pPr>
    <w:rPr>
      <w:rFonts w:eastAsia="Times New Roman" w:cstheme="minorHAnsi"/>
      <w:sz w:val="24"/>
      <w:szCs w:val="24"/>
      <w:lang w:eastAsia="nl-NL"/>
    </w:rPr>
  </w:style>
  <w:style w:type="paragraph" w:styleId="Kop2">
    <w:name w:val="heading 2"/>
    <w:basedOn w:val="Standaard"/>
    <w:link w:val="Kop2Char"/>
    <w:uiPriority w:val="9"/>
    <w:qFormat/>
    <w:rsid w:val="005E5F35"/>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pPr>
    <w:rPr>
      <w:rFonts w:ascii="Times New Roman" w:hAnsi="Times New Roman" w:cs="Times New Roman"/>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 w:type="table" w:styleId="Tabelraster">
    <w:name w:val="Table Grid"/>
    <w:basedOn w:val="Standaardtabel"/>
    <w:uiPriority w:val="59"/>
    <w:rsid w:val="00BA1283"/>
    <w:pPr>
      <w:spacing w:after="0" w:line="240" w:lineRule="auto"/>
    </w:pPr>
    <w:rPr>
      <w:rFonts w:ascii="Times New Roman" w:eastAsia="Arial Unicode MS"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364"/>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unhideWhenUsed/>
    <w:rsid w:val="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F909BC"/>
    <w:rPr>
      <w:rFonts w:ascii="Courier New" w:eastAsia="Times New Roman" w:hAnsi="Courier New" w:cs="Courier New"/>
      <w:sz w:val="20"/>
      <w:szCs w:val="20"/>
      <w:lang w:eastAsia="nl-NL"/>
    </w:rPr>
  </w:style>
  <w:style w:type="paragraph" w:customStyle="1" w:styleId="Hoofdtekst">
    <w:name w:val="Hoofdtekst"/>
    <w:rsid w:val="00B809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nl-NL"/>
    </w:rPr>
  </w:style>
  <w:style w:type="paragraph" w:customStyle="1" w:styleId="Textbody">
    <w:name w:val="Text body"/>
    <w:basedOn w:val="Standaard"/>
    <w:rsid w:val="001D02B6"/>
    <w:pPr>
      <w:widowControl w:val="0"/>
      <w:suppressAutoHyphens/>
      <w:autoSpaceDN w:val="0"/>
      <w:spacing w:after="120"/>
      <w:textAlignment w:val="baseline"/>
    </w:pPr>
    <w:rPr>
      <w:rFonts w:ascii="Times New Roman" w:eastAsia="SimSun" w:hAnsi="Times New Roman" w:cs="Arial"/>
      <w:kern w:val="3"/>
      <w:lang w:eastAsia="zh-CN" w:bidi="hi-IN"/>
    </w:rPr>
  </w:style>
  <w:style w:type="paragraph" w:customStyle="1" w:styleId="Quotations">
    <w:name w:val="Quotations"/>
    <w:basedOn w:val="Standaard"/>
    <w:rsid w:val="001D02B6"/>
    <w:pPr>
      <w:widowControl w:val="0"/>
      <w:suppressAutoHyphens/>
      <w:autoSpaceDN w:val="0"/>
      <w:spacing w:after="283"/>
      <w:ind w:left="567" w:right="567"/>
      <w:textAlignment w:val="baseline"/>
    </w:pPr>
    <w:rPr>
      <w:rFonts w:ascii="Times New Roman" w:eastAsia="SimSun" w:hAnsi="Times New Roman" w:cs="Arial"/>
      <w:kern w:val="3"/>
      <w:lang w:eastAsia="zh-CN" w:bidi="hi-IN"/>
    </w:rPr>
  </w:style>
  <w:style w:type="character" w:customStyle="1" w:styleId="fontstyle01">
    <w:name w:val="fontstyle01"/>
    <w:basedOn w:val="Standaardalinea-lettertype"/>
    <w:rsid w:val="00AD0E35"/>
    <w:rPr>
      <w:rFonts w:ascii="HelveticaNeue" w:hAnsi="HelveticaNeue" w:hint="default"/>
      <w:b w:val="0"/>
      <w:bCs w:val="0"/>
      <w:i w:val="0"/>
      <w:iCs w:val="0"/>
      <w:color w:val="000000"/>
      <w:sz w:val="24"/>
      <w:szCs w:val="24"/>
    </w:rPr>
  </w:style>
  <w:style w:type="paragraph" w:styleId="Koptekst">
    <w:name w:val="header"/>
    <w:basedOn w:val="Standaard"/>
    <w:link w:val="KoptekstChar"/>
    <w:uiPriority w:val="99"/>
    <w:semiHidden/>
    <w:unhideWhenUsed/>
    <w:rsid w:val="00B65748"/>
    <w:pPr>
      <w:tabs>
        <w:tab w:val="center" w:pos="4536"/>
        <w:tab w:val="right" w:pos="9072"/>
      </w:tabs>
    </w:pPr>
  </w:style>
  <w:style w:type="character" w:customStyle="1" w:styleId="KoptekstChar">
    <w:name w:val="Koptekst Char"/>
    <w:basedOn w:val="Standaardalinea-lettertype"/>
    <w:link w:val="Koptekst"/>
    <w:uiPriority w:val="99"/>
    <w:semiHidden/>
    <w:rsid w:val="00B65748"/>
    <w:rPr>
      <w:rFonts w:eastAsia="Times New Roman" w:cstheme="minorHAnsi"/>
      <w:sz w:val="24"/>
      <w:szCs w:val="24"/>
      <w:lang w:eastAsia="nl-NL"/>
    </w:rPr>
  </w:style>
  <w:style w:type="paragraph" w:styleId="Voettekst">
    <w:name w:val="footer"/>
    <w:basedOn w:val="Standaard"/>
    <w:link w:val="VoettekstChar"/>
    <w:uiPriority w:val="99"/>
    <w:unhideWhenUsed/>
    <w:rsid w:val="00B65748"/>
    <w:pPr>
      <w:tabs>
        <w:tab w:val="center" w:pos="4536"/>
        <w:tab w:val="right" w:pos="9072"/>
      </w:tabs>
    </w:pPr>
  </w:style>
  <w:style w:type="character" w:customStyle="1" w:styleId="VoettekstChar">
    <w:name w:val="Voettekst Char"/>
    <w:basedOn w:val="Standaardalinea-lettertype"/>
    <w:link w:val="Voettekst"/>
    <w:uiPriority w:val="99"/>
    <w:rsid w:val="00B65748"/>
    <w:rPr>
      <w:rFonts w:eastAsia="Times New Roman" w:cstheme="minorHAnsi"/>
      <w:sz w:val="24"/>
      <w:szCs w:val="24"/>
      <w:lang w:eastAsia="nl-NL"/>
    </w:rPr>
  </w:style>
  <w:style w:type="character" w:customStyle="1" w:styleId="Kop2Char">
    <w:name w:val="Kop 2 Char"/>
    <w:basedOn w:val="Standaardalinea-lettertype"/>
    <w:link w:val="Kop2"/>
    <w:uiPriority w:val="9"/>
    <w:rsid w:val="005E5F35"/>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E5F35"/>
    <w:rPr>
      <w:b/>
      <w:bCs/>
    </w:rPr>
  </w:style>
  <w:style w:type="table" w:styleId="Lichtearcering-accent3">
    <w:name w:val="Light Shading Accent 3"/>
    <w:basedOn w:val="Standaardtabel"/>
    <w:uiPriority w:val="60"/>
    <w:rsid w:val="00961AE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9476231">
      <w:bodyDiv w:val="1"/>
      <w:marLeft w:val="0"/>
      <w:marRight w:val="0"/>
      <w:marTop w:val="0"/>
      <w:marBottom w:val="0"/>
      <w:divBdr>
        <w:top w:val="none" w:sz="0" w:space="0" w:color="auto"/>
        <w:left w:val="none" w:sz="0" w:space="0" w:color="auto"/>
        <w:bottom w:val="none" w:sz="0" w:space="0" w:color="auto"/>
        <w:right w:val="none" w:sz="0" w:space="0" w:color="auto"/>
      </w:divBdr>
      <w:divsChild>
        <w:div w:id="1594783241">
          <w:marLeft w:val="0"/>
          <w:marRight w:val="0"/>
          <w:marTop w:val="0"/>
          <w:marBottom w:val="0"/>
          <w:divBdr>
            <w:top w:val="none" w:sz="0" w:space="0" w:color="auto"/>
            <w:left w:val="none" w:sz="0" w:space="0" w:color="auto"/>
            <w:bottom w:val="none" w:sz="0" w:space="0" w:color="auto"/>
            <w:right w:val="none" w:sz="0" w:space="0" w:color="auto"/>
          </w:divBdr>
        </w:div>
        <w:div w:id="1252004235">
          <w:marLeft w:val="0"/>
          <w:marRight w:val="0"/>
          <w:marTop w:val="0"/>
          <w:marBottom w:val="0"/>
          <w:divBdr>
            <w:top w:val="none" w:sz="0" w:space="0" w:color="auto"/>
            <w:left w:val="none" w:sz="0" w:space="0" w:color="auto"/>
            <w:bottom w:val="none" w:sz="0" w:space="0" w:color="auto"/>
            <w:right w:val="none" w:sz="0" w:space="0" w:color="auto"/>
          </w:divBdr>
          <w:divsChild>
            <w:div w:id="17379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8145">
      <w:bodyDiv w:val="1"/>
      <w:marLeft w:val="0"/>
      <w:marRight w:val="0"/>
      <w:marTop w:val="0"/>
      <w:marBottom w:val="0"/>
      <w:divBdr>
        <w:top w:val="none" w:sz="0" w:space="0" w:color="auto"/>
        <w:left w:val="none" w:sz="0" w:space="0" w:color="auto"/>
        <w:bottom w:val="none" w:sz="0" w:space="0" w:color="auto"/>
        <w:right w:val="none" w:sz="0" w:space="0" w:color="auto"/>
      </w:divBdr>
    </w:div>
    <w:div w:id="266542557">
      <w:bodyDiv w:val="1"/>
      <w:marLeft w:val="0"/>
      <w:marRight w:val="0"/>
      <w:marTop w:val="0"/>
      <w:marBottom w:val="0"/>
      <w:divBdr>
        <w:top w:val="none" w:sz="0" w:space="0" w:color="auto"/>
        <w:left w:val="none" w:sz="0" w:space="0" w:color="auto"/>
        <w:bottom w:val="none" w:sz="0" w:space="0" w:color="auto"/>
        <w:right w:val="none" w:sz="0" w:space="0" w:color="auto"/>
      </w:divBdr>
      <w:divsChild>
        <w:div w:id="2106916906">
          <w:marLeft w:val="0"/>
          <w:marRight w:val="0"/>
          <w:marTop w:val="0"/>
          <w:marBottom w:val="0"/>
          <w:divBdr>
            <w:top w:val="none" w:sz="0" w:space="0" w:color="auto"/>
            <w:left w:val="none" w:sz="0" w:space="0" w:color="auto"/>
            <w:bottom w:val="none" w:sz="0" w:space="0" w:color="auto"/>
            <w:right w:val="none" w:sz="0" w:space="0" w:color="auto"/>
          </w:divBdr>
        </w:div>
        <w:div w:id="1562785521">
          <w:marLeft w:val="0"/>
          <w:marRight w:val="0"/>
          <w:marTop w:val="0"/>
          <w:marBottom w:val="0"/>
          <w:divBdr>
            <w:top w:val="none" w:sz="0" w:space="0" w:color="auto"/>
            <w:left w:val="none" w:sz="0" w:space="0" w:color="auto"/>
            <w:bottom w:val="none" w:sz="0" w:space="0" w:color="auto"/>
            <w:right w:val="none" w:sz="0" w:space="0" w:color="auto"/>
          </w:divBdr>
        </w:div>
        <w:div w:id="1184781926">
          <w:marLeft w:val="0"/>
          <w:marRight w:val="0"/>
          <w:marTop w:val="0"/>
          <w:marBottom w:val="0"/>
          <w:divBdr>
            <w:top w:val="none" w:sz="0" w:space="0" w:color="auto"/>
            <w:left w:val="none" w:sz="0" w:space="0" w:color="auto"/>
            <w:bottom w:val="none" w:sz="0" w:space="0" w:color="auto"/>
            <w:right w:val="none" w:sz="0" w:space="0" w:color="auto"/>
          </w:divBdr>
        </w:div>
        <w:div w:id="378016052">
          <w:marLeft w:val="0"/>
          <w:marRight w:val="0"/>
          <w:marTop w:val="0"/>
          <w:marBottom w:val="0"/>
          <w:divBdr>
            <w:top w:val="none" w:sz="0" w:space="0" w:color="auto"/>
            <w:left w:val="none" w:sz="0" w:space="0" w:color="auto"/>
            <w:bottom w:val="none" w:sz="0" w:space="0" w:color="auto"/>
            <w:right w:val="none" w:sz="0" w:space="0" w:color="auto"/>
          </w:divBdr>
        </w:div>
        <w:div w:id="1959143754">
          <w:marLeft w:val="0"/>
          <w:marRight w:val="0"/>
          <w:marTop w:val="0"/>
          <w:marBottom w:val="0"/>
          <w:divBdr>
            <w:top w:val="none" w:sz="0" w:space="0" w:color="auto"/>
            <w:left w:val="none" w:sz="0" w:space="0" w:color="auto"/>
            <w:bottom w:val="none" w:sz="0" w:space="0" w:color="auto"/>
            <w:right w:val="none" w:sz="0" w:space="0" w:color="auto"/>
          </w:divBdr>
        </w:div>
        <w:div w:id="334185438">
          <w:marLeft w:val="0"/>
          <w:marRight w:val="0"/>
          <w:marTop w:val="0"/>
          <w:marBottom w:val="0"/>
          <w:divBdr>
            <w:top w:val="none" w:sz="0" w:space="0" w:color="auto"/>
            <w:left w:val="none" w:sz="0" w:space="0" w:color="auto"/>
            <w:bottom w:val="none" w:sz="0" w:space="0" w:color="auto"/>
            <w:right w:val="none" w:sz="0" w:space="0" w:color="auto"/>
          </w:divBdr>
        </w:div>
        <w:div w:id="667558488">
          <w:marLeft w:val="0"/>
          <w:marRight w:val="0"/>
          <w:marTop w:val="0"/>
          <w:marBottom w:val="0"/>
          <w:divBdr>
            <w:top w:val="none" w:sz="0" w:space="0" w:color="auto"/>
            <w:left w:val="none" w:sz="0" w:space="0" w:color="auto"/>
            <w:bottom w:val="none" w:sz="0" w:space="0" w:color="auto"/>
            <w:right w:val="none" w:sz="0" w:space="0" w:color="auto"/>
          </w:divBdr>
        </w:div>
        <w:div w:id="271135978">
          <w:marLeft w:val="0"/>
          <w:marRight w:val="0"/>
          <w:marTop w:val="0"/>
          <w:marBottom w:val="0"/>
          <w:divBdr>
            <w:top w:val="none" w:sz="0" w:space="0" w:color="auto"/>
            <w:left w:val="none" w:sz="0" w:space="0" w:color="auto"/>
            <w:bottom w:val="none" w:sz="0" w:space="0" w:color="auto"/>
            <w:right w:val="none" w:sz="0" w:space="0" w:color="auto"/>
          </w:divBdr>
        </w:div>
        <w:div w:id="439685123">
          <w:marLeft w:val="0"/>
          <w:marRight w:val="0"/>
          <w:marTop w:val="0"/>
          <w:marBottom w:val="0"/>
          <w:divBdr>
            <w:top w:val="none" w:sz="0" w:space="0" w:color="auto"/>
            <w:left w:val="none" w:sz="0" w:space="0" w:color="auto"/>
            <w:bottom w:val="none" w:sz="0" w:space="0" w:color="auto"/>
            <w:right w:val="none" w:sz="0" w:space="0" w:color="auto"/>
          </w:divBdr>
        </w:div>
        <w:div w:id="1534541669">
          <w:marLeft w:val="0"/>
          <w:marRight w:val="0"/>
          <w:marTop w:val="0"/>
          <w:marBottom w:val="0"/>
          <w:divBdr>
            <w:top w:val="none" w:sz="0" w:space="0" w:color="auto"/>
            <w:left w:val="none" w:sz="0" w:space="0" w:color="auto"/>
            <w:bottom w:val="none" w:sz="0" w:space="0" w:color="auto"/>
            <w:right w:val="none" w:sz="0" w:space="0" w:color="auto"/>
          </w:divBdr>
        </w:div>
        <w:div w:id="571963230">
          <w:marLeft w:val="0"/>
          <w:marRight w:val="0"/>
          <w:marTop w:val="0"/>
          <w:marBottom w:val="0"/>
          <w:divBdr>
            <w:top w:val="none" w:sz="0" w:space="0" w:color="auto"/>
            <w:left w:val="none" w:sz="0" w:space="0" w:color="auto"/>
            <w:bottom w:val="none" w:sz="0" w:space="0" w:color="auto"/>
            <w:right w:val="none" w:sz="0" w:space="0" w:color="auto"/>
          </w:divBdr>
        </w:div>
        <w:div w:id="1928729347">
          <w:marLeft w:val="0"/>
          <w:marRight w:val="0"/>
          <w:marTop w:val="0"/>
          <w:marBottom w:val="0"/>
          <w:divBdr>
            <w:top w:val="none" w:sz="0" w:space="0" w:color="auto"/>
            <w:left w:val="none" w:sz="0" w:space="0" w:color="auto"/>
            <w:bottom w:val="none" w:sz="0" w:space="0" w:color="auto"/>
            <w:right w:val="none" w:sz="0" w:space="0" w:color="auto"/>
          </w:divBdr>
        </w:div>
        <w:div w:id="1469056585">
          <w:marLeft w:val="0"/>
          <w:marRight w:val="0"/>
          <w:marTop w:val="0"/>
          <w:marBottom w:val="0"/>
          <w:divBdr>
            <w:top w:val="none" w:sz="0" w:space="0" w:color="auto"/>
            <w:left w:val="none" w:sz="0" w:space="0" w:color="auto"/>
            <w:bottom w:val="none" w:sz="0" w:space="0" w:color="auto"/>
            <w:right w:val="none" w:sz="0" w:space="0" w:color="auto"/>
          </w:divBdr>
        </w:div>
        <w:div w:id="742871199">
          <w:marLeft w:val="0"/>
          <w:marRight w:val="0"/>
          <w:marTop w:val="0"/>
          <w:marBottom w:val="0"/>
          <w:divBdr>
            <w:top w:val="none" w:sz="0" w:space="0" w:color="auto"/>
            <w:left w:val="none" w:sz="0" w:space="0" w:color="auto"/>
            <w:bottom w:val="none" w:sz="0" w:space="0" w:color="auto"/>
            <w:right w:val="none" w:sz="0" w:space="0" w:color="auto"/>
          </w:divBdr>
        </w:div>
      </w:divsChild>
    </w:div>
    <w:div w:id="424040686">
      <w:bodyDiv w:val="1"/>
      <w:marLeft w:val="0"/>
      <w:marRight w:val="0"/>
      <w:marTop w:val="0"/>
      <w:marBottom w:val="0"/>
      <w:divBdr>
        <w:top w:val="none" w:sz="0" w:space="0" w:color="auto"/>
        <w:left w:val="none" w:sz="0" w:space="0" w:color="auto"/>
        <w:bottom w:val="none" w:sz="0" w:space="0" w:color="auto"/>
        <w:right w:val="none" w:sz="0" w:space="0" w:color="auto"/>
      </w:divBdr>
      <w:divsChild>
        <w:div w:id="1341391479">
          <w:marLeft w:val="0"/>
          <w:marRight w:val="0"/>
          <w:marTop w:val="0"/>
          <w:marBottom w:val="0"/>
          <w:divBdr>
            <w:top w:val="none" w:sz="0" w:space="0" w:color="auto"/>
            <w:left w:val="none" w:sz="0" w:space="0" w:color="auto"/>
            <w:bottom w:val="none" w:sz="0" w:space="0" w:color="auto"/>
            <w:right w:val="none" w:sz="0" w:space="0" w:color="auto"/>
          </w:divBdr>
        </w:div>
      </w:divsChild>
    </w:div>
    <w:div w:id="568880250">
      <w:bodyDiv w:val="1"/>
      <w:marLeft w:val="0"/>
      <w:marRight w:val="0"/>
      <w:marTop w:val="0"/>
      <w:marBottom w:val="0"/>
      <w:divBdr>
        <w:top w:val="none" w:sz="0" w:space="0" w:color="auto"/>
        <w:left w:val="none" w:sz="0" w:space="0" w:color="auto"/>
        <w:bottom w:val="none" w:sz="0" w:space="0" w:color="auto"/>
        <w:right w:val="none" w:sz="0" w:space="0" w:color="auto"/>
      </w:divBdr>
    </w:div>
    <w:div w:id="612908744">
      <w:bodyDiv w:val="1"/>
      <w:marLeft w:val="0"/>
      <w:marRight w:val="0"/>
      <w:marTop w:val="0"/>
      <w:marBottom w:val="0"/>
      <w:divBdr>
        <w:top w:val="none" w:sz="0" w:space="0" w:color="auto"/>
        <w:left w:val="none" w:sz="0" w:space="0" w:color="auto"/>
        <w:bottom w:val="none" w:sz="0" w:space="0" w:color="auto"/>
        <w:right w:val="none" w:sz="0" w:space="0" w:color="auto"/>
      </w:divBdr>
    </w:div>
    <w:div w:id="707223868">
      <w:bodyDiv w:val="1"/>
      <w:marLeft w:val="0"/>
      <w:marRight w:val="0"/>
      <w:marTop w:val="0"/>
      <w:marBottom w:val="0"/>
      <w:divBdr>
        <w:top w:val="none" w:sz="0" w:space="0" w:color="auto"/>
        <w:left w:val="none" w:sz="0" w:space="0" w:color="auto"/>
        <w:bottom w:val="none" w:sz="0" w:space="0" w:color="auto"/>
        <w:right w:val="none" w:sz="0" w:space="0" w:color="auto"/>
      </w:divBdr>
      <w:divsChild>
        <w:div w:id="1198740560">
          <w:marLeft w:val="0"/>
          <w:marRight w:val="0"/>
          <w:marTop w:val="0"/>
          <w:marBottom w:val="0"/>
          <w:divBdr>
            <w:top w:val="none" w:sz="0" w:space="0" w:color="auto"/>
            <w:left w:val="none" w:sz="0" w:space="0" w:color="auto"/>
            <w:bottom w:val="none" w:sz="0" w:space="0" w:color="auto"/>
            <w:right w:val="none" w:sz="0" w:space="0" w:color="auto"/>
          </w:divBdr>
        </w:div>
        <w:div w:id="427506245">
          <w:marLeft w:val="0"/>
          <w:marRight w:val="0"/>
          <w:marTop w:val="0"/>
          <w:marBottom w:val="0"/>
          <w:divBdr>
            <w:top w:val="none" w:sz="0" w:space="0" w:color="auto"/>
            <w:left w:val="none" w:sz="0" w:space="0" w:color="auto"/>
            <w:bottom w:val="none" w:sz="0" w:space="0" w:color="auto"/>
            <w:right w:val="none" w:sz="0" w:space="0" w:color="auto"/>
          </w:divBdr>
        </w:div>
        <w:div w:id="114060409">
          <w:marLeft w:val="0"/>
          <w:marRight w:val="0"/>
          <w:marTop w:val="0"/>
          <w:marBottom w:val="0"/>
          <w:divBdr>
            <w:top w:val="none" w:sz="0" w:space="0" w:color="auto"/>
            <w:left w:val="none" w:sz="0" w:space="0" w:color="auto"/>
            <w:bottom w:val="none" w:sz="0" w:space="0" w:color="auto"/>
            <w:right w:val="none" w:sz="0" w:space="0" w:color="auto"/>
          </w:divBdr>
        </w:div>
        <w:div w:id="1982612976">
          <w:marLeft w:val="0"/>
          <w:marRight w:val="0"/>
          <w:marTop w:val="0"/>
          <w:marBottom w:val="0"/>
          <w:divBdr>
            <w:top w:val="none" w:sz="0" w:space="0" w:color="auto"/>
            <w:left w:val="none" w:sz="0" w:space="0" w:color="auto"/>
            <w:bottom w:val="none" w:sz="0" w:space="0" w:color="auto"/>
            <w:right w:val="none" w:sz="0" w:space="0" w:color="auto"/>
          </w:divBdr>
        </w:div>
      </w:divsChild>
    </w:div>
    <w:div w:id="810369358">
      <w:bodyDiv w:val="1"/>
      <w:marLeft w:val="0"/>
      <w:marRight w:val="0"/>
      <w:marTop w:val="0"/>
      <w:marBottom w:val="0"/>
      <w:divBdr>
        <w:top w:val="none" w:sz="0" w:space="0" w:color="auto"/>
        <w:left w:val="none" w:sz="0" w:space="0" w:color="auto"/>
        <w:bottom w:val="none" w:sz="0" w:space="0" w:color="auto"/>
        <w:right w:val="none" w:sz="0" w:space="0" w:color="auto"/>
      </w:divBdr>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1477">
      <w:bodyDiv w:val="1"/>
      <w:marLeft w:val="0"/>
      <w:marRight w:val="0"/>
      <w:marTop w:val="0"/>
      <w:marBottom w:val="0"/>
      <w:divBdr>
        <w:top w:val="none" w:sz="0" w:space="0" w:color="auto"/>
        <w:left w:val="none" w:sz="0" w:space="0" w:color="auto"/>
        <w:bottom w:val="none" w:sz="0" w:space="0" w:color="auto"/>
        <w:right w:val="none" w:sz="0" w:space="0" w:color="auto"/>
      </w:divBdr>
      <w:divsChild>
        <w:div w:id="370618459">
          <w:marLeft w:val="0"/>
          <w:marRight w:val="0"/>
          <w:marTop w:val="0"/>
          <w:marBottom w:val="0"/>
          <w:divBdr>
            <w:top w:val="none" w:sz="0" w:space="0" w:color="auto"/>
            <w:left w:val="none" w:sz="0" w:space="0" w:color="auto"/>
            <w:bottom w:val="none" w:sz="0" w:space="0" w:color="auto"/>
            <w:right w:val="none" w:sz="0" w:space="0" w:color="auto"/>
          </w:divBdr>
        </w:div>
        <w:div w:id="969281551">
          <w:marLeft w:val="0"/>
          <w:marRight w:val="0"/>
          <w:marTop w:val="0"/>
          <w:marBottom w:val="0"/>
          <w:divBdr>
            <w:top w:val="none" w:sz="0" w:space="0" w:color="auto"/>
            <w:left w:val="none" w:sz="0" w:space="0" w:color="auto"/>
            <w:bottom w:val="none" w:sz="0" w:space="0" w:color="auto"/>
            <w:right w:val="none" w:sz="0" w:space="0" w:color="auto"/>
          </w:divBdr>
        </w:div>
        <w:div w:id="479736969">
          <w:marLeft w:val="0"/>
          <w:marRight w:val="0"/>
          <w:marTop w:val="0"/>
          <w:marBottom w:val="0"/>
          <w:divBdr>
            <w:top w:val="none" w:sz="0" w:space="0" w:color="auto"/>
            <w:left w:val="none" w:sz="0" w:space="0" w:color="auto"/>
            <w:bottom w:val="none" w:sz="0" w:space="0" w:color="auto"/>
            <w:right w:val="none" w:sz="0" w:space="0" w:color="auto"/>
          </w:divBdr>
        </w:div>
        <w:div w:id="72289315">
          <w:marLeft w:val="0"/>
          <w:marRight w:val="0"/>
          <w:marTop w:val="0"/>
          <w:marBottom w:val="0"/>
          <w:divBdr>
            <w:top w:val="none" w:sz="0" w:space="0" w:color="auto"/>
            <w:left w:val="none" w:sz="0" w:space="0" w:color="auto"/>
            <w:bottom w:val="none" w:sz="0" w:space="0" w:color="auto"/>
            <w:right w:val="none" w:sz="0" w:space="0" w:color="auto"/>
          </w:divBdr>
        </w:div>
        <w:div w:id="870343195">
          <w:marLeft w:val="0"/>
          <w:marRight w:val="0"/>
          <w:marTop w:val="0"/>
          <w:marBottom w:val="0"/>
          <w:divBdr>
            <w:top w:val="none" w:sz="0" w:space="0" w:color="auto"/>
            <w:left w:val="none" w:sz="0" w:space="0" w:color="auto"/>
            <w:bottom w:val="none" w:sz="0" w:space="0" w:color="auto"/>
            <w:right w:val="none" w:sz="0" w:space="0" w:color="auto"/>
          </w:divBdr>
        </w:div>
      </w:divsChild>
    </w:div>
    <w:div w:id="1184054257">
      <w:bodyDiv w:val="1"/>
      <w:marLeft w:val="0"/>
      <w:marRight w:val="0"/>
      <w:marTop w:val="0"/>
      <w:marBottom w:val="0"/>
      <w:divBdr>
        <w:top w:val="none" w:sz="0" w:space="0" w:color="auto"/>
        <w:left w:val="none" w:sz="0" w:space="0" w:color="auto"/>
        <w:bottom w:val="none" w:sz="0" w:space="0" w:color="auto"/>
        <w:right w:val="none" w:sz="0" w:space="0" w:color="auto"/>
      </w:divBdr>
    </w:div>
    <w:div w:id="1659109551">
      <w:bodyDiv w:val="1"/>
      <w:marLeft w:val="0"/>
      <w:marRight w:val="0"/>
      <w:marTop w:val="0"/>
      <w:marBottom w:val="0"/>
      <w:divBdr>
        <w:top w:val="none" w:sz="0" w:space="0" w:color="auto"/>
        <w:left w:val="none" w:sz="0" w:space="0" w:color="auto"/>
        <w:bottom w:val="none" w:sz="0" w:space="0" w:color="auto"/>
        <w:right w:val="none" w:sz="0" w:space="0" w:color="auto"/>
      </w:divBdr>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055">
      <w:bodyDiv w:val="1"/>
      <w:marLeft w:val="0"/>
      <w:marRight w:val="0"/>
      <w:marTop w:val="0"/>
      <w:marBottom w:val="0"/>
      <w:divBdr>
        <w:top w:val="none" w:sz="0" w:space="0" w:color="auto"/>
        <w:left w:val="none" w:sz="0" w:space="0" w:color="auto"/>
        <w:bottom w:val="none" w:sz="0" w:space="0" w:color="auto"/>
        <w:right w:val="none" w:sz="0" w:space="0" w:color="auto"/>
      </w:divBdr>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0804">
      <w:bodyDiv w:val="1"/>
      <w:marLeft w:val="0"/>
      <w:marRight w:val="0"/>
      <w:marTop w:val="0"/>
      <w:marBottom w:val="0"/>
      <w:divBdr>
        <w:top w:val="none" w:sz="0" w:space="0" w:color="auto"/>
        <w:left w:val="none" w:sz="0" w:space="0" w:color="auto"/>
        <w:bottom w:val="none" w:sz="0" w:space="0" w:color="auto"/>
        <w:right w:val="none" w:sz="0" w:space="0" w:color="auto"/>
      </w:divBdr>
      <w:divsChild>
        <w:div w:id="1570967366">
          <w:marLeft w:val="0"/>
          <w:marRight w:val="0"/>
          <w:marTop w:val="0"/>
          <w:marBottom w:val="0"/>
          <w:divBdr>
            <w:top w:val="none" w:sz="0" w:space="0" w:color="auto"/>
            <w:left w:val="none" w:sz="0" w:space="0" w:color="auto"/>
            <w:bottom w:val="none" w:sz="0" w:space="0" w:color="auto"/>
            <w:right w:val="none" w:sz="0" w:space="0" w:color="auto"/>
          </w:divBdr>
          <w:divsChild>
            <w:div w:id="424032059">
              <w:marLeft w:val="0"/>
              <w:marRight w:val="0"/>
              <w:marTop w:val="0"/>
              <w:marBottom w:val="0"/>
              <w:divBdr>
                <w:top w:val="none" w:sz="0" w:space="0" w:color="auto"/>
                <w:left w:val="none" w:sz="0" w:space="0" w:color="auto"/>
                <w:bottom w:val="none" w:sz="0" w:space="0" w:color="auto"/>
                <w:right w:val="none" w:sz="0" w:space="0" w:color="auto"/>
              </w:divBdr>
              <w:divsChild>
                <w:div w:id="2075004202">
                  <w:marLeft w:val="0"/>
                  <w:marRight w:val="0"/>
                  <w:marTop w:val="0"/>
                  <w:marBottom w:val="0"/>
                  <w:divBdr>
                    <w:top w:val="none" w:sz="0" w:space="0" w:color="auto"/>
                    <w:left w:val="none" w:sz="0" w:space="0" w:color="auto"/>
                    <w:bottom w:val="none" w:sz="0" w:space="0" w:color="auto"/>
                    <w:right w:val="none" w:sz="0" w:space="0" w:color="auto"/>
                  </w:divBdr>
                  <w:divsChild>
                    <w:div w:id="1470703672">
                      <w:marLeft w:val="0"/>
                      <w:marRight w:val="0"/>
                      <w:marTop w:val="0"/>
                      <w:marBottom w:val="0"/>
                      <w:divBdr>
                        <w:top w:val="none" w:sz="0" w:space="0" w:color="auto"/>
                        <w:left w:val="none" w:sz="0" w:space="0" w:color="auto"/>
                        <w:bottom w:val="none" w:sz="0" w:space="0" w:color="auto"/>
                        <w:right w:val="none" w:sz="0" w:space="0" w:color="auto"/>
                      </w:divBdr>
                      <w:divsChild>
                        <w:div w:id="1642533771">
                          <w:marLeft w:val="0"/>
                          <w:marRight w:val="0"/>
                          <w:marTop w:val="0"/>
                          <w:marBottom w:val="0"/>
                          <w:divBdr>
                            <w:top w:val="none" w:sz="0" w:space="0" w:color="auto"/>
                            <w:left w:val="none" w:sz="0" w:space="0" w:color="auto"/>
                            <w:bottom w:val="none" w:sz="0" w:space="0" w:color="auto"/>
                            <w:right w:val="none" w:sz="0" w:space="0" w:color="auto"/>
                          </w:divBdr>
                          <w:divsChild>
                            <w:div w:id="1501118621">
                              <w:marLeft w:val="0"/>
                              <w:marRight w:val="0"/>
                              <w:marTop w:val="0"/>
                              <w:marBottom w:val="0"/>
                              <w:divBdr>
                                <w:top w:val="none" w:sz="0" w:space="0" w:color="auto"/>
                                <w:left w:val="none" w:sz="0" w:space="0" w:color="auto"/>
                                <w:bottom w:val="none" w:sz="0" w:space="0" w:color="auto"/>
                                <w:right w:val="none" w:sz="0" w:space="0" w:color="auto"/>
                              </w:divBdr>
                              <w:divsChild>
                                <w:div w:id="929970362">
                                  <w:marLeft w:val="0"/>
                                  <w:marRight w:val="0"/>
                                  <w:marTop w:val="0"/>
                                  <w:marBottom w:val="0"/>
                                  <w:divBdr>
                                    <w:top w:val="none" w:sz="0" w:space="0" w:color="auto"/>
                                    <w:left w:val="none" w:sz="0" w:space="0" w:color="auto"/>
                                    <w:bottom w:val="none" w:sz="0" w:space="0" w:color="auto"/>
                                    <w:right w:val="none" w:sz="0" w:space="0" w:color="auto"/>
                                  </w:divBdr>
                                  <w:divsChild>
                                    <w:div w:id="916522446">
                                      <w:marLeft w:val="0"/>
                                      <w:marRight w:val="0"/>
                                      <w:marTop w:val="0"/>
                                      <w:marBottom w:val="0"/>
                                      <w:divBdr>
                                        <w:top w:val="none" w:sz="0" w:space="0" w:color="auto"/>
                                        <w:left w:val="none" w:sz="0" w:space="0" w:color="auto"/>
                                        <w:bottom w:val="none" w:sz="0" w:space="0" w:color="auto"/>
                                        <w:right w:val="none" w:sz="0" w:space="0" w:color="auto"/>
                                      </w:divBdr>
                                      <w:divsChild>
                                        <w:div w:id="1435174974">
                                          <w:marLeft w:val="0"/>
                                          <w:marRight w:val="0"/>
                                          <w:marTop w:val="0"/>
                                          <w:marBottom w:val="0"/>
                                          <w:divBdr>
                                            <w:top w:val="none" w:sz="0" w:space="0" w:color="auto"/>
                                            <w:left w:val="none" w:sz="0" w:space="0" w:color="auto"/>
                                            <w:bottom w:val="none" w:sz="0" w:space="0" w:color="auto"/>
                                            <w:right w:val="none" w:sz="0" w:space="0" w:color="auto"/>
                                          </w:divBdr>
                                          <w:divsChild>
                                            <w:div w:id="754013529">
                                              <w:marLeft w:val="0"/>
                                              <w:marRight w:val="0"/>
                                              <w:marTop w:val="0"/>
                                              <w:marBottom w:val="0"/>
                                              <w:divBdr>
                                                <w:top w:val="none" w:sz="0" w:space="0" w:color="auto"/>
                                                <w:left w:val="none" w:sz="0" w:space="0" w:color="auto"/>
                                                <w:bottom w:val="none" w:sz="0" w:space="0" w:color="auto"/>
                                                <w:right w:val="none" w:sz="0" w:space="0" w:color="auto"/>
                                              </w:divBdr>
                                              <w:divsChild>
                                                <w:div w:id="243029287">
                                                  <w:marLeft w:val="0"/>
                                                  <w:marRight w:val="0"/>
                                                  <w:marTop w:val="0"/>
                                                  <w:marBottom w:val="0"/>
                                                  <w:divBdr>
                                                    <w:top w:val="none" w:sz="0" w:space="0" w:color="auto"/>
                                                    <w:left w:val="none" w:sz="0" w:space="0" w:color="auto"/>
                                                    <w:bottom w:val="none" w:sz="0" w:space="0" w:color="auto"/>
                                                    <w:right w:val="none" w:sz="0" w:space="0" w:color="auto"/>
                                                  </w:divBdr>
                                                </w:div>
                                                <w:div w:id="1461652255">
                                                  <w:marLeft w:val="0"/>
                                                  <w:marRight w:val="0"/>
                                                  <w:marTop w:val="0"/>
                                                  <w:marBottom w:val="0"/>
                                                  <w:divBdr>
                                                    <w:top w:val="none" w:sz="0" w:space="0" w:color="auto"/>
                                                    <w:left w:val="none" w:sz="0" w:space="0" w:color="auto"/>
                                                    <w:bottom w:val="none" w:sz="0" w:space="0" w:color="auto"/>
                                                    <w:right w:val="none" w:sz="0" w:space="0" w:color="auto"/>
                                                  </w:divBdr>
                                                </w:div>
                                                <w:div w:id="690493346">
                                                  <w:marLeft w:val="0"/>
                                                  <w:marRight w:val="0"/>
                                                  <w:marTop w:val="0"/>
                                                  <w:marBottom w:val="0"/>
                                                  <w:divBdr>
                                                    <w:top w:val="none" w:sz="0" w:space="0" w:color="auto"/>
                                                    <w:left w:val="none" w:sz="0" w:space="0" w:color="auto"/>
                                                    <w:bottom w:val="none" w:sz="0" w:space="0" w:color="auto"/>
                                                    <w:right w:val="none" w:sz="0" w:space="0" w:color="auto"/>
                                                  </w:divBdr>
                                                </w:div>
                                                <w:div w:id="671837990">
                                                  <w:marLeft w:val="0"/>
                                                  <w:marRight w:val="0"/>
                                                  <w:marTop w:val="0"/>
                                                  <w:marBottom w:val="0"/>
                                                  <w:divBdr>
                                                    <w:top w:val="none" w:sz="0" w:space="0" w:color="auto"/>
                                                    <w:left w:val="none" w:sz="0" w:space="0" w:color="auto"/>
                                                    <w:bottom w:val="none" w:sz="0" w:space="0" w:color="auto"/>
                                                    <w:right w:val="none" w:sz="0" w:space="0" w:color="auto"/>
                                                  </w:divBdr>
                                                </w:div>
                                                <w:div w:id="913204360">
                                                  <w:marLeft w:val="0"/>
                                                  <w:marRight w:val="0"/>
                                                  <w:marTop w:val="0"/>
                                                  <w:marBottom w:val="0"/>
                                                  <w:divBdr>
                                                    <w:top w:val="none" w:sz="0" w:space="0" w:color="auto"/>
                                                    <w:left w:val="none" w:sz="0" w:space="0" w:color="auto"/>
                                                    <w:bottom w:val="none" w:sz="0" w:space="0" w:color="auto"/>
                                                    <w:right w:val="none" w:sz="0" w:space="0" w:color="auto"/>
                                                  </w:divBdr>
                                                </w:div>
                                                <w:div w:id="17188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11284-2FCA-425F-BD17-E2F3A0EC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Pages>
  <Words>703</Words>
  <Characters>3868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93</cp:revision>
  <dcterms:created xsi:type="dcterms:W3CDTF">2018-01-30T09:19:00Z</dcterms:created>
  <dcterms:modified xsi:type="dcterms:W3CDTF">2022-03-24T13:12:00Z</dcterms:modified>
</cp:coreProperties>
</file>