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541" w:rsidRPr="001C4646" w:rsidRDefault="00481541" w:rsidP="00481541">
      <w:pPr>
        <w:spacing w:after="0" w:line="240" w:lineRule="auto"/>
        <w:rPr>
          <w:rFonts w:eastAsia="Times New Roman" w:cstheme="minorHAnsi"/>
          <w:sz w:val="24"/>
          <w:szCs w:val="24"/>
          <w:lang w:eastAsia="nl-NL"/>
        </w:rPr>
      </w:pPr>
      <w:r w:rsidRPr="001C4646">
        <w:rPr>
          <w:rFonts w:eastAsia="Times New Roman" w:cstheme="minorHAnsi"/>
          <w:noProof/>
          <w:sz w:val="24"/>
          <w:szCs w:val="24"/>
          <w:lang w:eastAsia="nl-NL"/>
        </w:rPr>
        <w:drawing>
          <wp:inline distT="0" distB="0" distL="0" distR="0">
            <wp:extent cx="5754370" cy="2157095"/>
            <wp:effectExtent l="19050" t="0" r="0" b="0"/>
            <wp:docPr id="10" name="Picture 1" descr="/storage/emulated/0/.polaris_temp/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orage/emulated/0/.polaris_temp/image1.png"/>
                    <pic:cNvPicPr>
                      <a:picLocks noChangeAspect="1" noChangeArrowheads="1"/>
                    </pic:cNvPicPr>
                  </pic:nvPicPr>
                  <pic:blipFill>
                    <a:blip r:embed="rId5" cstate="print"/>
                    <a:stretch>
                      <a:fillRect/>
                    </a:stretch>
                  </pic:blipFill>
                  <pic:spPr>
                    <a:xfrm>
                      <a:off x="0" y="0"/>
                      <a:ext cx="5755005" cy="2157730"/>
                    </a:xfrm>
                    <a:prstGeom prst="rect">
                      <a:avLst/>
                    </a:prstGeom>
                    <a:noFill/>
                    <a:ln w="3175" cap="flat" cmpd="sng">
                      <a:noFill/>
                      <a:prstDash/>
                      <a:miter lim="800000"/>
                    </a:ln>
                  </pic:spPr>
                </pic:pic>
              </a:graphicData>
            </a:graphic>
          </wp:inline>
        </w:drawing>
      </w:r>
    </w:p>
    <w:tbl>
      <w:tblPr>
        <w:tblStyle w:val="DefaultTable"/>
        <w:tblW w:w="0" w:type="auto"/>
        <w:tblInd w:w="525" w:type="dxa"/>
        <w:tblLayout w:type="fixed"/>
        <w:tblLook w:val="0000"/>
      </w:tblPr>
      <w:tblGrid>
        <w:gridCol w:w="1578"/>
        <w:gridCol w:w="1692"/>
        <w:gridCol w:w="1249"/>
        <w:gridCol w:w="1873"/>
        <w:gridCol w:w="1546"/>
      </w:tblGrid>
      <w:tr w:rsidR="00481541" w:rsidRPr="001C4646" w:rsidTr="00447127">
        <w:trPr>
          <w:trHeight w:val="319"/>
        </w:trPr>
        <w:tc>
          <w:tcPr>
            <w:tcW w:w="1578" w:type="dxa"/>
            <w:tcBorders>
              <w:top w:val="single" w:sz="4" w:space="0" w:color="000000"/>
              <w:left w:val="single" w:sz="4" w:space="0" w:color="000000"/>
              <w:bottom w:val="single" w:sz="4" w:space="0" w:color="000000"/>
              <w:right w:val="single" w:sz="4" w:space="0" w:color="000000"/>
            </w:tcBorders>
            <w:shd w:val="solid" w:color="auto" w:fill="FCFCFC"/>
            <w:tcMar>
              <w:top w:w="0" w:type="dxa"/>
              <w:left w:w="99" w:type="dxa"/>
              <w:bottom w:w="0" w:type="dxa"/>
              <w:right w:w="99" w:type="dxa"/>
            </w:tcMar>
            <w:vAlign w:val="center"/>
          </w:tcPr>
          <w:p w:rsidR="00481541" w:rsidRPr="001C4646" w:rsidRDefault="00481541" w:rsidP="00447127">
            <w:pPr>
              <w:pStyle w:val="ParaAttribute7"/>
              <w:rPr>
                <w:rFonts w:asciiTheme="minorHAnsi" w:eastAsia="Calibri" w:hAnsiTheme="minorHAnsi" w:cstheme="minorHAnsi"/>
                <w:sz w:val="28"/>
                <w:szCs w:val="28"/>
              </w:rPr>
            </w:pPr>
            <w:r>
              <w:rPr>
                <w:rFonts w:asciiTheme="minorHAnsi" w:eastAsia="Calibri" w:hAnsiTheme="minorHAnsi" w:cstheme="minorHAnsi"/>
                <w:noProof/>
                <w:sz w:val="28"/>
                <w:szCs w:val="28"/>
              </w:rPr>
              <w:drawing>
                <wp:inline distT="0" distB="0" distL="0" distR="0">
                  <wp:extent cx="856419" cy="642257"/>
                  <wp:effectExtent l="19050" t="0" r="831" b="0"/>
                  <wp:docPr id="2" name="Afbeelding 1" descr="E:\SamenSpraak vanaf nov17\foto's SamenSpraak\2017\Herman en Tien -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amenSpraak vanaf nov17\foto's SamenSpraak\2017\Herman en Tien - kopie.jpg"/>
                          <pic:cNvPicPr>
                            <a:picLocks noChangeAspect="1" noChangeArrowheads="1"/>
                          </pic:cNvPicPr>
                        </pic:nvPicPr>
                        <pic:blipFill>
                          <a:blip r:embed="rId6" cstate="print"/>
                          <a:srcRect/>
                          <a:stretch>
                            <a:fillRect/>
                          </a:stretch>
                        </pic:blipFill>
                        <pic:spPr bwMode="auto">
                          <a:xfrm>
                            <a:off x="0" y="0"/>
                            <a:ext cx="857166" cy="642818"/>
                          </a:xfrm>
                          <a:prstGeom prst="rect">
                            <a:avLst/>
                          </a:prstGeom>
                          <a:noFill/>
                          <a:ln w="9525">
                            <a:noFill/>
                            <a:miter lim="800000"/>
                            <a:headEnd/>
                            <a:tailEnd/>
                          </a:ln>
                        </pic:spPr>
                      </pic:pic>
                    </a:graphicData>
                  </a:graphic>
                </wp:inline>
              </w:drawing>
            </w:r>
          </w:p>
        </w:tc>
        <w:tc>
          <w:tcPr>
            <w:tcW w:w="1692" w:type="dxa"/>
            <w:tcBorders>
              <w:top w:val="single" w:sz="4" w:space="0" w:color="000000"/>
              <w:left w:val="single" w:sz="4" w:space="0" w:color="000000"/>
              <w:bottom w:val="single" w:sz="4" w:space="0" w:color="000000"/>
              <w:right w:val="single" w:sz="4" w:space="0" w:color="000000"/>
            </w:tcBorders>
            <w:shd w:val="solid" w:color="auto" w:fill="FCFCFC"/>
            <w:tcMar>
              <w:top w:w="0" w:type="dxa"/>
              <w:left w:w="99" w:type="dxa"/>
              <w:bottom w:w="0" w:type="dxa"/>
              <w:right w:w="99" w:type="dxa"/>
            </w:tcMar>
            <w:vAlign w:val="center"/>
          </w:tcPr>
          <w:p w:rsidR="00481541" w:rsidRPr="001C4646" w:rsidRDefault="00481541" w:rsidP="00447127">
            <w:pPr>
              <w:pStyle w:val="ParaAttribute7"/>
              <w:rPr>
                <w:rFonts w:asciiTheme="minorHAnsi" w:eastAsia="Calibri" w:hAnsiTheme="minorHAnsi" w:cstheme="minorHAnsi"/>
                <w:sz w:val="28"/>
                <w:szCs w:val="28"/>
              </w:rPr>
            </w:pPr>
            <w:r>
              <w:rPr>
                <w:rFonts w:asciiTheme="minorHAnsi" w:eastAsia="Calibri" w:hAnsiTheme="minorHAnsi" w:cstheme="minorHAnsi"/>
                <w:noProof/>
                <w:sz w:val="28"/>
                <w:szCs w:val="28"/>
              </w:rPr>
              <w:drawing>
                <wp:inline distT="0" distB="0" distL="0" distR="0">
                  <wp:extent cx="586590" cy="680357"/>
                  <wp:effectExtent l="19050" t="0" r="3960" b="0"/>
                  <wp:docPr id="6" name="Afbeelding 2" descr="E:\SamenSpraak vanaf nov17\foto's SamenSpraak\2017\Wilma en Marina -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menSpraak vanaf nov17\foto's SamenSpraak\2017\Wilma en Marina - kopie.jpg"/>
                          <pic:cNvPicPr>
                            <a:picLocks noChangeAspect="1" noChangeArrowheads="1"/>
                          </pic:cNvPicPr>
                        </pic:nvPicPr>
                        <pic:blipFill>
                          <a:blip r:embed="rId7" cstate="print"/>
                          <a:srcRect/>
                          <a:stretch>
                            <a:fillRect/>
                          </a:stretch>
                        </pic:blipFill>
                        <pic:spPr bwMode="auto">
                          <a:xfrm>
                            <a:off x="0" y="0"/>
                            <a:ext cx="586590" cy="680357"/>
                          </a:xfrm>
                          <a:prstGeom prst="rect">
                            <a:avLst/>
                          </a:prstGeom>
                          <a:noFill/>
                          <a:ln w="9525">
                            <a:noFill/>
                            <a:miter lim="800000"/>
                            <a:headEnd/>
                            <a:tailEnd/>
                          </a:ln>
                        </pic:spPr>
                      </pic:pic>
                    </a:graphicData>
                  </a:graphic>
                </wp:inline>
              </w:drawing>
            </w:r>
          </w:p>
        </w:tc>
        <w:tc>
          <w:tcPr>
            <w:tcW w:w="1249" w:type="dxa"/>
            <w:tcBorders>
              <w:top w:val="single" w:sz="4" w:space="0" w:color="000000"/>
              <w:left w:val="single" w:sz="4" w:space="0" w:color="000000"/>
              <w:bottom w:val="single" w:sz="4" w:space="0" w:color="000000"/>
              <w:right w:val="single" w:sz="4" w:space="0" w:color="000000"/>
            </w:tcBorders>
            <w:shd w:val="solid" w:color="auto" w:fill="FCFCFC"/>
            <w:tcMar>
              <w:top w:w="0" w:type="dxa"/>
              <w:left w:w="99" w:type="dxa"/>
              <w:bottom w:w="0" w:type="dxa"/>
              <w:right w:w="99" w:type="dxa"/>
            </w:tcMar>
            <w:vAlign w:val="center"/>
          </w:tcPr>
          <w:p w:rsidR="00481541" w:rsidRPr="001C4646" w:rsidRDefault="00481541" w:rsidP="00447127">
            <w:pPr>
              <w:pStyle w:val="ParaAttribute7"/>
              <w:rPr>
                <w:rFonts w:asciiTheme="minorHAnsi" w:eastAsia="Calibri" w:hAnsiTheme="minorHAnsi" w:cstheme="minorHAnsi"/>
                <w:sz w:val="28"/>
                <w:szCs w:val="28"/>
              </w:rPr>
            </w:pPr>
            <w:r>
              <w:rPr>
                <w:rFonts w:asciiTheme="minorHAnsi" w:eastAsia="Calibri" w:hAnsiTheme="minorHAnsi" w:cstheme="minorHAnsi"/>
                <w:noProof/>
                <w:sz w:val="28"/>
                <w:szCs w:val="28"/>
              </w:rPr>
              <w:drawing>
                <wp:inline distT="0" distB="0" distL="0" distR="0">
                  <wp:extent cx="648075" cy="863776"/>
                  <wp:effectExtent l="19050" t="0" r="0" b="0"/>
                  <wp:docPr id="11" name="Afbeelding 1" descr="E:\SamenSpraak vanaf nov17\foto's SamenSpraak\2017\lunch dec17Campus -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amenSpraak vanaf nov17\foto's SamenSpraak\2017\lunch dec17Campus - kopie.jpg"/>
                          <pic:cNvPicPr>
                            <a:picLocks noChangeAspect="1" noChangeArrowheads="1"/>
                          </pic:cNvPicPr>
                        </pic:nvPicPr>
                        <pic:blipFill>
                          <a:blip r:embed="rId8" cstate="print"/>
                          <a:srcRect/>
                          <a:stretch>
                            <a:fillRect/>
                          </a:stretch>
                        </pic:blipFill>
                        <pic:spPr bwMode="auto">
                          <a:xfrm>
                            <a:off x="0" y="0"/>
                            <a:ext cx="649132" cy="865185"/>
                          </a:xfrm>
                          <a:prstGeom prst="rect">
                            <a:avLst/>
                          </a:prstGeom>
                          <a:noFill/>
                          <a:ln w="9525">
                            <a:noFill/>
                            <a:miter lim="800000"/>
                            <a:headEnd/>
                            <a:tailEnd/>
                          </a:ln>
                        </pic:spPr>
                      </pic:pic>
                    </a:graphicData>
                  </a:graphic>
                </wp:inline>
              </w:drawing>
            </w:r>
          </w:p>
        </w:tc>
        <w:tc>
          <w:tcPr>
            <w:tcW w:w="1873" w:type="dxa"/>
            <w:tcBorders>
              <w:top w:val="single" w:sz="4" w:space="0" w:color="000000"/>
              <w:left w:val="single" w:sz="4" w:space="0" w:color="000000"/>
              <w:bottom w:val="single" w:sz="4" w:space="0" w:color="000000"/>
              <w:right w:val="single" w:sz="4" w:space="0" w:color="000000"/>
            </w:tcBorders>
            <w:shd w:val="solid" w:color="auto" w:fill="FCFCFC"/>
            <w:tcMar>
              <w:top w:w="0" w:type="dxa"/>
              <w:left w:w="99" w:type="dxa"/>
              <w:bottom w:w="0" w:type="dxa"/>
              <w:right w:w="99" w:type="dxa"/>
            </w:tcMar>
            <w:vAlign w:val="center"/>
          </w:tcPr>
          <w:p w:rsidR="00481541" w:rsidRPr="001C4646" w:rsidRDefault="005E2258" w:rsidP="00447127">
            <w:pPr>
              <w:pStyle w:val="ParaAttribute7"/>
              <w:rPr>
                <w:rFonts w:asciiTheme="minorHAnsi" w:eastAsia="Calibri" w:hAnsiTheme="minorHAnsi" w:cstheme="minorHAnsi"/>
                <w:sz w:val="28"/>
                <w:szCs w:val="28"/>
              </w:rPr>
            </w:pPr>
            <w:r>
              <w:rPr>
                <w:rFonts w:asciiTheme="minorHAnsi" w:eastAsia="Calibri" w:hAnsiTheme="minorHAnsi" w:cstheme="minorHAnsi"/>
                <w:noProof/>
                <w:sz w:val="28"/>
                <w:szCs w:val="28"/>
              </w:rPr>
              <w:drawing>
                <wp:inline distT="0" distB="0" distL="0" distR="0">
                  <wp:extent cx="1045029" cy="786063"/>
                  <wp:effectExtent l="19050" t="0" r="2721" b="0"/>
                  <wp:docPr id="3" name="Afbeelding 2" descr="E:\SamenSpraak vanaf nov17\foto's SamenSpraak\2018\Kees en Sasan,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menSpraak vanaf nov17\foto's SamenSpraak\2018\Kees en Sasan, kopie.jpg"/>
                          <pic:cNvPicPr>
                            <a:picLocks noChangeAspect="1" noChangeArrowheads="1"/>
                          </pic:cNvPicPr>
                        </pic:nvPicPr>
                        <pic:blipFill>
                          <a:blip r:embed="rId9" cstate="print"/>
                          <a:srcRect/>
                          <a:stretch>
                            <a:fillRect/>
                          </a:stretch>
                        </pic:blipFill>
                        <pic:spPr bwMode="auto">
                          <a:xfrm>
                            <a:off x="0" y="0"/>
                            <a:ext cx="1049097" cy="789123"/>
                          </a:xfrm>
                          <a:prstGeom prst="rect">
                            <a:avLst/>
                          </a:prstGeom>
                          <a:noFill/>
                          <a:ln w="9525">
                            <a:noFill/>
                            <a:miter lim="800000"/>
                            <a:headEnd/>
                            <a:tailEnd/>
                          </a:ln>
                        </pic:spPr>
                      </pic:pic>
                    </a:graphicData>
                  </a:graphic>
                </wp:inline>
              </w:drawing>
            </w:r>
          </w:p>
        </w:tc>
        <w:tc>
          <w:tcPr>
            <w:tcW w:w="1546" w:type="dxa"/>
            <w:tcBorders>
              <w:top w:val="single" w:sz="4" w:space="0" w:color="000000"/>
              <w:left w:val="single" w:sz="4" w:space="0" w:color="000000"/>
              <w:bottom w:val="single" w:sz="4" w:space="0" w:color="000000"/>
              <w:right w:val="single" w:sz="4" w:space="0" w:color="000000"/>
            </w:tcBorders>
            <w:shd w:val="solid" w:color="auto" w:fill="FCFCFC"/>
            <w:tcMar>
              <w:top w:w="0" w:type="dxa"/>
              <w:left w:w="99" w:type="dxa"/>
              <w:bottom w:w="0" w:type="dxa"/>
              <w:right w:w="99" w:type="dxa"/>
            </w:tcMar>
            <w:vAlign w:val="center"/>
          </w:tcPr>
          <w:p w:rsidR="00481541" w:rsidRPr="001C4646" w:rsidRDefault="00481541" w:rsidP="00447127">
            <w:pPr>
              <w:pStyle w:val="ParaAttribute7"/>
              <w:rPr>
                <w:rFonts w:asciiTheme="minorHAnsi" w:eastAsia="Calibri" w:hAnsiTheme="minorHAnsi" w:cstheme="minorHAnsi"/>
                <w:sz w:val="28"/>
                <w:szCs w:val="28"/>
              </w:rPr>
            </w:pPr>
            <w:r w:rsidRPr="001C4646">
              <w:rPr>
                <w:rFonts w:asciiTheme="minorHAnsi" w:eastAsia="Calibri" w:hAnsiTheme="minorHAnsi" w:cstheme="minorHAnsi"/>
                <w:noProof/>
                <w:sz w:val="28"/>
                <w:szCs w:val="28"/>
              </w:rPr>
              <w:drawing>
                <wp:inline distT="0" distB="0" distL="0" distR="0">
                  <wp:extent cx="835479" cy="627907"/>
                  <wp:effectExtent l="19050" t="0" r="2721" b="0"/>
                  <wp:docPr id="4" name="Afbeelding 2" descr="E:\SamenSpraak vanaf 6-12-09\foto's SamenSpraak\2017\Erna en Yu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menSpraak vanaf 6-12-09\foto's SamenSpraak\2017\Erna en Yuan.jpg"/>
                          <pic:cNvPicPr>
                            <a:picLocks noChangeAspect="1" noChangeArrowheads="1"/>
                          </pic:cNvPicPr>
                        </pic:nvPicPr>
                        <pic:blipFill>
                          <a:blip r:embed="rId10" cstate="print"/>
                          <a:srcRect/>
                          <a:stretch>
                            <a:fillRect/>
                          </a:stretch>
                        </pic:blipFill>
                        <pic:spPr bwMode="auto">
                          <a:xfrm>
                            <a:off x="0" y="0"/>
                            <a:ext cx="835808" cy="628154"/>
                          </a:xfrm>
                          <a:prstGeom prst="rect">
                            <a:avLst/>
                          </a:prstGeom>
                          <a:noFill/>
                          <a:ln w="9525">
                            <a:noFill/>
                            <a:miter lim="800000"/>
                            <a:headEnd/>
                            <a:tailEnd/>
                          </a:ln>
                        </pic:spPr>
                      </pic:pic>
                    </a:graphicData>
                  </a:graphic>
                </wp:inline>
              </w:drawing>
            </w:r>
          </w:p>
        </w:tc>
      </w:tr>
    </w:tbl>
    <w:p w:rsidR="00481541" w:rsidRPr="001C4646" w:rsidRDefault="00481541" w:rsidP="00481541">
      <w:pPr>
        <w:spacing w:after="0" w:line="240" w:lineRule="auto"/>
        <w:rPr>
          <w:rFonts w:eastAsia="Times New Roman" w:cstheme="minorHAnsi"/>
          <w:sz w:val="24"/>
          <w:szCs w:val="24"/>
          <w:lang w:eastAsia="nl-NL"/>
        </w:rPr>
      </w:pPr>
    </w:p>
    <w:p w:rsidR="00481541" w:rsidRDefault="00481541" w:rsidP="00481541">
      <w:pPr>
        <w:spacing w:after="0" w:line="240" w:lineRule="auto"/>
        <w:rPr>
          <w:rFonts w:eastAsia="Times New Roman" w:cstheme="minorHAnsi"/>
          <w:sz w:val="24"/>
          <w:szCs w:val="24"/>
          <w:lang w:eastAsia="nl-NL"/>
        </w:rPr>
      </w:pPr>
      <w:r>
        <w:rPr>
          <w:rFonts w:eastAsia="Times New Roman" w:cstheme="minorHAnsi"/>
          <w:sz w:val="24"/>
          <w:szCs w:val="24"/>
          <w:lang w:eastAsia="nl-NL"/>
        </w:rPr>
        <w:t xml:space="preserve">Nieuwsbrief </w:t>
      </w:r>
      <w:r w:rsidR="00ED3150">
        <w:rPr>
          <w:rFonts w:eastAsia="Times New Roman" w:cstheme="minorHAnsi"/>
          <w:sz w:val="24"/>
          <w:szCs w:val="24"/>
          <w:lang w:eastAsia="nl-NL"/>
        </w:rPr>
        <w:t>mei</w:t>
      </w:r>
      <w:r>
        <w:rPr>
          <w:rFonts w:eastAsia="Times New Roman" w:cstheme="minorHAnsi"/>
          <w:sz w:val="24"/>
          <w:szCs w:val="24"/>
          <w:lang w:eastAsia="nl-NL"/>
        </w:rPr>
        <w:t xml:space="preserve"> 2018</w:t>
      </w:r>
    </w:p>
    <w:p w:rsidR="00481541" w:rsidRDefault="00481541" w:rsidP="00481541">
      <w:pPr>
        <w:spacing w:after="0" w:line="240" w:lineRule="auto"/>
        <w:rPr>
          <w:rFonts w:eastAsia="Times New Roman" w:cstheme="minorHAnsi"/>
          <w:sz w:val="24"/>
          <w:szCs w:val="24"/>
          <w:lang w:eastAsia="nl-NL"/>
        </w:rPr>
      </w:pPr>
    </w:p>
    <w:p w:rsidR="00481541" w:rsidRDefault="00481541" w:rsidP="00481541">
      <w:pPr>
        <w:spacing w:after="0" w:line="240" w:lineRule="auto"/>
        <w:rPr>
          <w:rFonts w:eastAsia="Times New Roman" w:cstheme="minorHAnsi"/>
          <w:sz w:val="24"/>
          <w:szCs w:val="24"/>
          <w:lang w:eastAsia="nl-NL"/>
        </w:rPr>
      </w:pPr>
      <w:r w:rsidRPr="001C4646">
        <w:rPr>
          <w:rFonts w:eastAsia="Times New Roman" w:cstheme="minorHAnsi"/>
          <w:sz w:val="24"/>
          <w:szCs w:val="24"/>
          <w:lang w:eastAsia="nl-NL"/>
        </w:rPr>
        <w:t>Beste medewerkers,</w:t>
      </w:r>
    </w:p>
    <w:p w:rsidR="00ED3150" w:rsidRDefault="00ED3150" w:rsidP="00481541">
      <w:pPr>
        <w:rPr>
          <w:rFonts w:eastAsia="Times New Roman" w:cstheme="minorHAnsi"/>
          <w:sz w:val="24"/>
          <w:szCs w:val="24"/>
          <w:lang w:eastAsia="nl-NL"/>
        </w:rPr>
      </w:pPr>
      <w:r>
        <w:rPr>
          <w:rFonts w:eastAsia="Times New Roman" w:cstheme="minorHAnsi"/>
          <w:sz w:val="24"/>
          <w:szCs w:val="24"/>
          <w:lang w:eastAsia="nl-NL"/>
        </w:rPr>
        <w:t>1</w:t>
      </w:r>
      <w:r w:rsidRPr="00ED3150">
        <w:rPr>
          <w:rFonts w:eastAsia="Times New Roman" w:cstheme="minorHAnsi"/>
          <w:sz w:val="24"/>
          <w:szCs w:val="24"/>
          <w:vertAlign w:val="superscript"/>
          <w:lang w:eastAsia="nl-NL"/>
        </w:rPr>
        <w:t>e</w:t>
      </w:r>
      <w:r>
        <w:rPr>
          <w:rFonts w:eastAsia="Times New Roman" w:cstheme="minorHAnsi"/>
          <w:sz w:val="24"/>
          <w:szCs w:val="24"/>
          <w:lang w:eastAsia="nl-NL"/>
        </w:rPr>
        <w:t xml:space="preserve">. Met genoegen kan ik u allen </w:t>
      </w:r>
      <w:r w:rsidR="004B43B7">
        <w:rPr>
          <w:rFonts w:eastAsia="Times New Roman" w:cstheme="minorHAnsi"/>
          <w:sz w:val="24"/>
          <w:szCs w:val="24"/>
          <w:lang w:eastAsia="nl-NL"/>
        </w:rPr>
        <w:t xml:space="preserve">uitnodigen </w:t>
      </w:r>
      <w:r>
        <w:rPr>
          <w:rFonts w:eastAsia="Times New Roman" w:cstheme="minorHAnsi"/>
          <w:sz w:val="24"/>
          <w:szCs w:val="24"/>
          <w:lang w:eastAsia="nl-NL"/>
        </w:rPr>
        <w:t xml:space="preserve">op </w:t>
      </w:r>
      <w:r w:rsidRPr="004B43B7">
        <w:rPr>
          <w:rFonts w:eastAsia="Times New Roman" w:cstheme="minorHAnsi"/>
          <w:b/>
          <w:sz w:val="28"/>
          <w:szCs w:val="24"/>
          <w:lang w:eastAsia="nl-NL"/>
        </w:rPr>
        <w:t>vrijdag 8 juni</w:t>
      </w:r>
      <w:r w:rsidRPr="004B43B7">
        <w:rPr>
          <w:rFonts w:eastAsia="Times New Roman" w:cstheme="minorHAnsi"/>
          <w:sz w:val="28"/>
          <w:szCs w:val="24"/>
          <w:lang w:eastAsia="nl-NL"/>
        </w:rPr>
        <w:t xml:space="preserve"> </w:t>
      </w:r>
      <w:r>
        <w:rPr>
          <w:rFonts w:eastAsia="Times New Roman" w:cstheme="minorHAnsi"/>
          <w:sz w:val="24"/>
          <w:szCs w:val="24"/>
          <w:lang w:eastAsia="nl-NL"/>
        </w:rPr>
        <w:t xml:space="preserve">a.s. voor een rondleiding met lunch bij Friesland </w:t>
      </w:r>
      <w:proofErr w:type="spellStart"/>
      <w:r>
        <w:rPr>
          <w:rFonts w:eastAsia="Times New Roman" w:cstheme="minorHAnsi"/>
          <w:sz w:val="24"/>
          <w:szCs w:val="24"/>
          <w:lang w:eastAsia="nl-NL"/>
        </w:rPr>
        <w:t>Campina</w:t>
      </w:r>
      <w:proofErr w:type="spellEnd"/>
      <w:r>
        <w:rPr>
          <w:rFonts w:eastAsia="Times New Roman" w:cstheme="minorHAnsi"/>
          <w:sz w:val="24"/>
          <w:szCs w:val="24"/>
          <w:lang w:eastAsia="nl-NL"/>
        </w:rPr>
        <w:t xml:space="preserve"> </w:t>
      </w:r>
      <w:proofErr w:type="spellStart"/>
      <w:r>
        <w:rPr>
          <w:rFonts w:eastAsia="Times New Roman" w:cstheme="minorHAnsi"/>
          <w:sz w:val="24"/>
          <w:szCs w:val="24"/>
          <w:lang w:eastAsia="nl-NL"/>
        </w:rPr>
        <w:t>Innovation</w:t>
      </w:r>
      <w:proofErr w:type="spellEnd"/>
      <w:r>
        <w:rPr>
          <w:rFonts w:eastAsia="Times New Roman" w:cstheme="minorHAnsi"/>
          <w:sz w:val="24"/>
          <w:szCs w:val="24"/>
          <w:lang w:eastAsia="nl-NL"/>
        </w:rPr>
        <w:t xml:space="preserve"> Center</w:t>
      </w:r>
      <w:r w:rsidR="0081352A">
        <w:rPr>
          <w:rFonts w:eastAsia="Times New Roman" w:cstheme="minorHAnsi"/>
          <w:sz w:val="24"/>
          <w:szCs w:val="24"/>
          <w:lang w:eastAsia="nl-NL"/>
        </w:rPr>
        <w:t>. M</w:t>
      </w:r>
      <w:r>
        <w:rPr>
          <w:rFonts w:eastAsia="Times New Roman" w:cstheme="minorHAnsi"/>
          <w:sz w:val="24"/>
          <w:szCs w:val="24"/>
          <w:lang w:eastAsia="nl-NL"/>
        </w:rPr>
        <w:t>eneer Geert Verhoeven</w:t>
      </w:r>
      <w:r w:rsidR="0081352A">
        <w:rPr>
          <w:rFonts w:eastAsia="Times New Roman" w:cstheme="minorHAnsi"/>
          <w:sz w:val="24"/>
          <w:szCs w:val="24"/>
          <w:lang w:eastAsia="nl-NL"/>
        </w:rPr>
        <w:t xml:space="preserve"> zal die verzorgen</w:t>
      </w:r>
      <w:r>
        <w:rPr>
          <w:rFonts w:eastAsia="Times New Roman" w:cstheme="minorHAnsi"/>
          <w:sz w:val="24"/>
          <w:szCs w:val="24"/>
          <w:lang w:eastAsia="nl-NL"/>
        </w:rPr>
        <w:t xml:space="preserve">. We worden om </w:t>
      </w:r>
      <w:r w:rsidRPr="004D7DC4">
        <w:rPr>
          <w:rFonts w:eastAsia="Times New Roman" w:cstheme="minorHAnsi"/>
          <w:b/>
          <w:sz w:val="28"/>
          <w:szCs w:val="24"/>
          <w:lang w:eastAsia="nl-NL"/>
        </w:rPr>
        <w:t>10.30 u</w:t>
      </w:r>
      <w:r w:rsidRPr="004D7DC4">
        <w:rPr>
          <w:rFonts w:eastAsia="Times New Roman" w:cstheme="minorHAnsi"/>
          <w:sz w:val="28"/>
          <w:szCs w:val="24"/>
          <w:lang w:eastAsia="nl-NL"/>
        </w:rPr>
        <w:t xml:space="preserve"> </w:t>
      </w:r>
      <w:r w:rsidR="004B43B7">
        <w:rPr>
          <w:rFonts w:eastAsia="Times New Roman" w:cstheme="minorHAnsi"/>
          <w:sz w:val="24"/>
          <w:szCs w:val="24"/>
          <w:lang w:eastAsia="nl-NL"/>
        </w:rPr>
        <w:t xml:space="preserve">daar </w:t>
      </w:r>
      <w:r>
        <w:rPr>
          <w:rFonts w:eastAsia="Times New Roman" w:cstheme="minorHAnsi"/>
          <w:sz w:val="24"/>
          <w:szCs w:val="24"/>
          <w:lang w:eastAsia="nl-NL"/>
        </w:rPr>
        <w:t xml:space="preserve">verwacht. </w:t>
      </w:r>
      <w:r w:rsidR="0081352A">
        <w:rPr>
          <w:rFonts w:eastAsia="Times New Roman" w:cstheme="minorHAnsi"/>
          <w:sz w:val="24"/>
          <w:szCs w:val="24"/>
          <w:lang w:eastAsia="nl-NL"/>
        </w:rPr>
        <w:t>Adres:</w:t>
      </w:r>
      <w:r w:rsidR="0081352A" w:rsidRPr="0081352A">
        <w:t xml:space="preserve"> </w:t>
      </w:r>
      <w:r w:rsidR="0081352A" w:rsidRPr="0081352A">
        <w:rPr>
          <w:rFonts w:eastAsia="Times New Roman" w:cstheme="minorHAnsi"/>
          <w:sz w:val="24"/>
          <w:szCs w:val="24"/>
          <w:lang w:eastAsia="nl-NL"/>
        </w:rPr>
        <w:t>Bronland 20</w:t>
      </w:r>
      <w:r w:rsidR="0081352A">
        <w:t>.</w:t>
      </w:r>
      <w:r w:rsidR="0081352A">
        <w:rPr>
          <w:rFonts w:eastAsia="Times New Roman" w:cstheme="minorHAnsi"/>
          <w:sz w:val="24"/>
          <w:szCs w:val="24"/>
          <w:lang w:eastAsia="nl-NL"/>
        </w:rPr>
        <w:t xml:space="preserve"> </w:t>
      </w:r>
      <w:r>
        <w:rPr>
          <w:rFonts w:eastAsia="Times New Roman" w:cstheme="minorHAnsi"/>
          <w:sz w:val="24"/>
          <w:szCs w:val="24"/>
          <w:lang w:eastAsia="nl-NL"/>
        </w:rPr>
        <w:t>Parkeren kan op de campus achter het gebouw.</w:t>
      </w:r>
      <w:r w:rsidR="0081352A">
        <w:rPr>
          <w:rFonts w:eastAsia="Times New Roman" w:cstheme="minorHAnsi"/>
          <w:sz w:val="24"/>
          <w:szCs w:val="24"/>
          <w:lang w:eastAsia="nl-NL"/>
        </w:rPr>
        <w:t xml:space="preserve"> Om er te komen, rijdt u de campus op bij de rotonde </w:t>
      </w:r>
      <w:proofErr w:type="spellStart"/>
      <w:r w:rsidR="0081352A">
        <w:rPr>
          <w:rFonts w:eastAsia="Times New Roman" w:cstheme="minorHAnsi"/>
          <w:sz w:val="24"/>
          <w:szCs w:val="24"/>
          <w:lang w:eastAsia="nl-NL"/>
        </w:rPr>
        <w:t>Droevendaalsesteeg</w:t>
      </w:r>
      <w:proofErr w:type="spellEnd"/>
      <w:r w:rsidR="0081352A">
        <w:rPr>
          <w:rFonts w:eastAsia="Times New Roman" w:cstheme="minorHAnsi"/>
          <w:sz w:val="24"/>
          <w:szCs w:val="24"/>
          <w:lang w:eastAsia="nl-NL"/>
        </w:rPr>
        <w:t xml:space="preserve">. Meteen eerste links is Bronland. Voor migranten is deze excursie </w:t>
      </w:r>
      <w:r w:rsidR="004D7DC4">
        <w:rPr>
          <w:rFonts w:eastAsia="Times New Roman" w:cstheme="minorHAnsi"/>
          <w:sz w:val="24"/>
          <w:szCs w:val="24"/>
          <w:lang w:eastAsia="nl-NL"/>
        </w:rPr>
        <w:t xml:space="preserve">qua taalgebruik </w:t>
      </w:r>
      <w:r w:rsidR="0081352A">
        <w:rPr>
          <w:rFonts w:eastAsia="Times New Roman" w:cstheme="minorHAnsi"/>
          <w:sz w:val="24"/>
          <w:szCs w:val="24"/>
          <w:lang w:eastAsia="nl-NL"/>
        </w:rPr>
        <w:t xml:space="preserve">denk ik niet interessant. Het thema van de excursie is: een goed Nederlands </w:t>
      </w:r>
      <w:proofErr w:type="spellStart"/>
      <w:r w:rsidR="0081352A">
        <w:rPr>
          <w:rFonts w:eastAsia="Times New Roman" w:cstheme="minorHAnsi"/>
          <w:sz w:val="24"/>
          <w:szCs w:val="24"/>
          <w:lang w:eastAsia="nl-NL"/>
        </w:rPr>
        <w:t>produkt</w:t>
      </w:r>
      <w:proofErr w:type="spellEnd"/>
      <w:r w:rsidR="0081352A">
        <w:rPr>
          <w:rFonts w:eastAsia="Times New Roman" w:cstheme="minorHAnsi"/>
          <w:sz w:val="24"/>
          <w:szCs w:val="24"/>
          <w:lang w:eastAsia="nl-NL"/>
        </w:rPr>
        <w:t xml:space="preserve">. Dat is </w:t>
      </w:r>
      <w:r w:rsidR="004D7DC4">
        <w:rPr>
          <w:rFonts w:eastAsia="Times New Roman" w:cstheme="minorHAnsi"/>
          <w:sz w:val="24"/>
          <w:szCs w:val="24"/>
          <w:lang w:eastAsia="nl-NL"/>
        </w:rPr>
        <w:t xml:space="preserve">natuurlijk </w:t>
      </w:r>
      <w:r w:rsidR="0081352A">
        <w:rPr>
          <w:rFonts w:eastAsia="Times New Roman" w:cstheme="minorHAnsi"/>
          <w:sz w:val="24"/>
          <w:szCs w:val="24"/>
          <w:lang w:eastAsia="nl-NL"/>
        </w:rPr>
        <w:t>een aardig onderwerp voor uw conversaties thuis.</w:t>
      </w:r>
    </w:p>
    <w:p w:rsidR="00877D3C" w:rsidRDefault="00877D3C" w:rsidP="00481541">
      <w:pPr>
        <w:rPr>
          <w:rFonts w:eastAsia="Times New Roman" w:cstheme="minorHAnsi"/>
          <w:sz w:val="24"/>
          <w:szCs w:val="24"/>
          <w:lang w:eastAsia="nl-NL"/>
        </w:rPr>
      </w:pPr>
      <w:r>
        <w:rPr>
          <w:rFonts w:eastAsia="Times New Roman" w:cstheme="minorHAnsi"/>
          <w:sz w:val="24"/>
          <w:szCs w:val="24"/>
          <w:lang w:eastAsia="nl-NL"/>
        </w:rPr>
        <w:t>Geeft u zich tijdig op?</w:t>
      </w:r>
    </w:p>
    <w:p w:rsidR="00481541" w:rsidRDefault="00ED3150" w:rsidP="00481541">
      <w:pPr>
        <w:rPr>
          <w:rFonts w:eastAsia="Times New Roman" w:cstheme="minorHAnsi"/>
          <w:sz w:val="24"/>
          <w:szCs w:val="24"/>
          <w:lang w:eastAsia="nl-NL"/>
        </w:rPr>
      </w:pPr>
      <w:r>
        <w:rPr>
          <w:rFonts w:eastAsia="Times New Roman" w:cstheme="minorHAnsi"/>
          <w:sz w:val="24"/>
          <w:szCs w:val="24"/>
          <w:lang w:eastAsia="nl-NL"/>
        </w:rPr>
        <w:t>2</w:t>
      </w:r>
      <w:r w:rsidRPr="00ED3150">
        <w:rPr>
          <w:rFonts w:eastAsia="Times New Roman" w:cstheme="minorHAnsi"/>
          <w:sz w:val="24"/>
          <w:szCs w:val="24"/>
          <w:vertAlign w:val="superscript"/>
          <w:lang w:eastAsia="nl-NL"/>
        </w:rPr>
        <w:t>e</w:t>
      </w:r>
      <w:r>
        <w:rPr>
          <w:rFonts w:eastAsia="Times New Roman" w:cstheme="minorHAnsi"/>
          <w:sz w:val="24"/>
          <w:szCs w:val="24"/>
          <w:lang w:eastAsia="nl-NL"/>
        </w:rPr>
        <w:t>.</w:t>
      </w:r>
      <w:r w:rsidR="004B43B7">
        <w:rPr>
          <w:rFonts w:eastAsia="Times New Roman" w:cstheme="minorHAnsi"/>
          <w:sz w:val="24"/>
          <w:szCs w:val="24"/>
          <w:lang w:eastAsia="nl-NL"/>
        </w:rPr>
        <w:t xml:space="preserve"> </w:t>
      </w:r>
      <w:r w:rsidR="00481541">
        <w:rPr>
          <w:rFonts w:eastAsia="Times New Roman" w:cstheme="minorHAnsi"/>
          <w:sz w:val="24"/>
          <w:szCs w:val="24"/>
          <w:lang w:eastAsia="nl-NL"/>
        </w:rPr>
        <w:t>Hier een verslag van de instructie avond van 24 januari 2018</w:t>
      </w:r>
      <w:r w:rsidR="001E120F">
        <w:rPr>
          <w:rFonts w:eastAsia="Times New Roman" w:cstheme="minorHAnsi"/>
          <w:sz w:val="24"/>
          <w:szCs w:val="24"/>
          <w:lang w:eastAsia="nl-NL"/>
        </w:rPr>
        <w:t xml:space="preserve">, tevens </w:t>
      </w:r>
      <w:r w:rsidR="00877D3C">
        <w:rPr>
          <w:rFonts w:eastAsia="Times New Roman" w:cstheme="minorHAnsi"/>
          <w:sz w:val="24"/>
          <w:szCs w:val="24"/>
          <w:lang w:eastAsia="nl-NL"/>
        </w:rPr>
        <w:t xml:space="preserve">het </w:t>
      </w:r>
      <w:r w:rsidR="001E120F">
        <w:rPr>
          <w:rFonts w:eastAsia="Times New Roman" w:cstheme="minorHAnsi"/>
          <w:sz w:val="24"/>
          <w:szCs w:val="24"/>
          <w:lang w:eastAsia="nl-NL"/>
        </w:rPr>
        <w:t>krantenbericht in De Stad Wageningen</w:t>
      </w:r>
      <w:r w:rsidR="00481541">
        <w:rPr>
          <w:rFonts w:eastAsia="Times New Roman" w:cstheme="minorHAnsi"/>
          <w:sz w:val="24"/>
          <w:szCs w:val="24"/>
          <w:lang w:eastAsia="nl-NL"/>
        </w:rPr>
        <w:t>.</w:t>
      </w:r>
    </w:p>
    <w:p w:rsidR="001E120F" w:rsidRDefault="001E120F" w:rsidP="00877D3C">
      <w:pPr>
        <w:jc w:val="center"/>
        <w:rPr>
          <w:rFonts w:eastAsia="Times New Roman" w:cstheme="minorHAnsi"/>
          <w:sz w:val="24"/>
          <w:szCs w:val="24"/>
          <w:lang w:eastAsia="nl-NL"/>
        </w:rPr>
      </w:pPr>
      <w:r>
        <w:rPr>
          <w:rFonts w:eastAsia="Times New Roman" w:cstheme="minorHAnsi"/>
          <w:noProof/>
          <w:sz w:val="24"/>
          <w:szCs w:val="24"/>
          <w:lang w:eastAsia="nl-NL"/>
        </w:rPr>
        <w:drawing>
          <wp:inline distT="0" distB="0" distL="0" distR="0">
            <wp:extent cx="2090264" cy="1567698"/>
            <wp:effectExtent l="19050" t="0" r="5236" b="0"/>
            <wp:docPr id="1" name="Afbeelding 2" descr="E:\SamenSpraak vanaf nov17\foto's SamenSpraak\2018\Noelle Aarts in het Koetshuis over een goed gespr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menSpraak vanaf nov17\foto's SamenSpraak\2018\Noelle Aarts in het Koetshuis over een goed gesprek.jpg"/>
                    <pic:cNvPicPr>
                      <a:picLocks noChangeAspect="1" noChangeArrowheads="1"/>
                    </pic:cNvPicPr>
                  </pic:nvPicPr>
                  <pic:blipFill>
                    <a:blip r:embed="rId11" cstate="print"/>
                    <a:srcRect/>
                    <a:stretch>
                      <a:fillRect/>
                    </a:stretch>
                  </pic:blipFill>
                  <pic:spPr bwMode="auto">
                    <a:xfrm>
                      <a:off x="0" y="0"/>
                      <a:ext cx="2090199" cy="1567650"/>
                    </a:xfrm>
                    <a:prstGeom prst="rect">
                      <a:avLst/>
                    </a:prstGeom>
                    <a:noFill/>
                    <a:ln w="9525">
                      <a:noFill/>
                      <a:miter lim="800000"/>
                      <a:headEnd/>
                      <a:tailEnd/>
                    </a:ln>
                  </pic:spPr>
                </pic:pic>
              </a:graphicData>
            </a:graphic>
          </wp:inline>
        </w:drawing>
      </w:r>
    </w:p>
    <w:p w:rsidR="00481541" w:rsidRDefault="00481541" w:rsidP="00481541">
      <w:pPr>
        <w:spacing w:after="0" w:line="240" w:lineRule="auto"/>
        <w:rPr>
          <w:rFonts w:ascii="Times New Roman" w:eastAsia="Times New Roman" w:hAnsi="Times New Roman" w:cs="Times New Roman"/>
          <w:b/>
          <w:bCs/>
          <w:sz w:val="19"/>
          <w:lang w:eastAsia="nl-NL"/>
        </w:rPr>
      </w:pPr>
    </w:p>
    <w:p w:rsidR="00481541" w:rsidRPr="004D7DC4" w:rsidRDefault="00481541" w:rsidP="00481541">
      <w:pPr>
        <w:spacing w:after="0" w:line="240" w:lineRule="auto"/>
        <w:rPr>
          <w:rFonts w:eastAsia="Times New Roman" w:cstheme="minorHAnsi"/>
          <w:b/>
          <w:sz w:val="24"/>
          <w:szCs w:val="24"/>
          <w:lang w:eastAsia="nl-NL"/>
        </w:rPr>
      </w:pPr>
      <w:r w:rsidRPr="004D7DC4">
        <w:rPr>
          <w:rFonts w:eastAsia="Times New Roman" w:cstheme="minorHAnsi"/>
          <w:b/>
          <w:sz w:val="24"/>
          <w:szCs w:val="24"/>
          <w:lang w:eastAsia="nl-NL"/>
        </w:rPr>
        <w:t>Een goed gesprek voer je zo!</w:t>
      </w:r>
    </w:p>
    <w:p w:rsidR="00481541" w:rsidRPr="00877D3C" w:rsidRDefault="00481541" w:rsidP="00481541">
      <w:pPr>
        <w:spacing w:after="0" w:line="240" w:lineRule="auto"/>
        <w:rPr>
          <w:rFonts w:eastAsia="Times New Roman" w:cstheme="minorHAnsi"/>
          <w:sz w:val="24"/>
          <w:szCs w:val="24"/>
          <w:lang w:eastAsia="nl-NL"/>
        </w:rPr>
      </w:pPr>
      <w:r w:rsidRPr="00877D3C">
        <w:rPr>
          <w:rFonts w:eastAsia="Times New Roman" w:cstheme="minorHAnsi"/>
          <w:sz w:val="24"/>
          <w:szCs w:val="24"/>
          <w:lang w:eastAsia="nl-NL"/>
        </w:rPr>
        <w:t xml:space="preserve">Op 24 januari jl. heeft in het koetshuis van de Casteelse Poort hoogleraar Noëlle Aarts voor de taalvrijwilligers van Gilde-SamenSpraak een instructie gegeven over de Kunst van een </w:t>
      </w:r>
      <w:r w:rsidRPr="00877D3C">
        <w:rPr>
          <w:rFonts w:eastAsia="Times New Roman" w:cstheme="minorHAnsi"/>
          <w:sz w:val="24"/>
          <w:szCs w:val="24"/>
          <w:lang w:eastAsia="nl-NL"/>
        </w:rPr>
        <w:lastRenderedPageBreak/>
        <w:t>goed Gesprek. Zij is meervoudig beste docent van Nederland in de Communicatiewetenschappen en verbonden aan de Radboud</w:t>
      </w:r>
      <w:r w:rsidR="00877D3C">
        <w:rPr>
          <w:rFonts w:eastAsia="Times New Roman" w:cstheme="minorHAnsi"/>
          <w:sz w:val="24"/>
          <w:szCs w:val="24"/>
          <w:lang w:eastAsia="nl-NL"/>
        </w:rPr>
        <w:t xml:space="preserve"> U</w:t>
      </w:r>
      <w:r w:rsidRPr="00877D3C">
        <w:rPr>
          <w:rFonts w:eastAsia="Times New Roman" w:cstheme="minorHAnsi"/>
          <w:sz w:val="24"/>
          <w:szCs w:val="24"/>
          <w:lang w:eastAsia="nl-NL"/>
        </w:rPr>
        <w:t>niversiteit. SamenSpraak tracht vanuit een goed gesprek aan taalverwerving te doen bij inburgeraars.</w:t>
      </w:r>
    </w:p>
    <w:p w:rsidR="00481541" w:rsidRPr="00877D3C" w:rsidRDefault="00481541" w:rsidP="00481541">
      <w:pPr>
        <w:spacing w:after="0" w:line="240" w:lineRule="auto"/>
        <w:rPr>
          <w:rFonts w:eastAsia="Times New Roman" w:cstheme="minorHAnsi"/>
          <w:sz w:val="24"/>
          <w:szCs w:val="24"/>
          <w:lang w:eastAsia="nl-NL"/>
        </w:rPr>
      </w:pPr>
    </w:p>
    <w:p w:rsidR="00481541" w:rsidRPr="00877D3C" w:rsidRDefault="00481541" w:rsidP="00481541">
      <w:pPr>
        <w:spacing w:after="0" w:line="240" w:lineRule="auto"/>
        <w:rPr>
          <w:rFonts w:eastAsia="Times New Roman" w:cstheme="minorHAnsi"/>
          <w:sz w:val="24"/>
          <w:szCs w:val="24"/>
          <w:lang w:eastAsia="nl-NL"/>
        </w:rPr>
      </w:pPr>
      <w:r w:rsidRPr="00877D3C">
        <w:rPr>
          <w:rFonts w:eastAsia="Times New Roman" w:cstheme="minorHAnsi"/>
          <w:sz w:val="24"/>
          <w:szCs w:val="24"/>
          <w:lang w:eastAsia="nl-NL"/>
        </w:rPr>
        <w:t>Een goede dialoog is 'de kunst om samen na te denken'. Maar vaak wordt zo'n dialoog toch onbedoeld een discussie waarin het erom gaat wie de beste papieren heeft. Willen we succesvol converseren met anderen en met onze nieuwe Nederlanders, dan spelen een paar dingen een rol.</w:t>
      </w:r>
    </w:p>
    <w:p w:rsidR="00481541" w:rsidRPr="00877D3C" w:rsidRDefault="00481541" w:rsidP="00481541">
      <w:pPr>
        <w:spacing w:after="0" w:line="240" w:lineRule="auto"/>
        <w:rPr>
          <w:rFonts w:eastAsia="Times New Roman" w:cstheme="minorHAnsi"/>
          <w:sz w:val="24"/>
          <w:szCs w:val="24"/>
          <w:lang w:eastAsia="nl-NL"/>
        </w:rPr>
      </w:pPr>
      <w:r w:rsidRPr="00877D3C">
        <w:rPr>
          <w:rFonts w:eastAsia="Times New Roman" w:cstheme="minorHAnsi"/>
          <w:sz w:val="24"/>
          <w:szCs w:val="24"/>
          <w:lang w:eastAsia="nl-NL"/>
        </w:rPr>
        <w:t>Het is ten eerste belangrijk dat de gesprekspartner zich regelmatig blij voelt. Dat lukt als je die merkbaar belangstelling geeft en je nieuwsgierigheid voelt naar het per</w:t>
      </w:r>
      <w:r w:rsidR="00877D3C">
        <w:rPr>
          <w:rFonts w:eastAsia="Times New Roman" w:cstheme="minorHAnsi"/>
          <w:sz w:val="24"/>
          <w:szCs w:val="24"/>
          <w:lang w:eastAsia="nl-NL"/>
        </w:rPr>
        <w:t>s</w:t>
      </w:r>
      <w:r w:rsidRPr="00877D3C">
        <w:rPr>
          <w:rFonts w:eastAsia="Times New Roman" w:cstheme="minorHAnsi"/>
          <w:sz w:val="24"/>
          <w:szCs w:val="24"/>
          <w:lang w:eastAsia="nl-NL"/>
        </w:rPr>
        <w:t>pectief van de ander.</w:t>
      </w:r>
    </w:p>
    <w:p w:rsidR="00481541" w:rsidRPr="00877D3C" w:rsidRDefault="00481541" w:rsidP="00481541">
      <w:pPr>
        <w:spacing w:after="0" w:line="240" w:lineRule="auto"/>
        <w:rPr>
          <w:rFonts w:eastAsia="Times New Roman" w:cstheme="minorHAnsi"/>
          <w:sz w:val="24"/>
          <w:szCs w:val="24"/>
          <w:lang w:eastAsia="nl-NL"/>
        </w:rPr>
      </w:pPr>
      <w:r w:rsidRPr="00877D3C">
        <w:rPr>
          <w:rFonts w:eastAsia="Times New Roman" w:cstheme="minorHAnsi"/>
          <w:sz w:val="24"/>
          <w:szCs w:val="24"/>
          <w:lang w:eastAsia="nl-NL"/>
        </w:rPr>
        <w:t>Verder is het empathisch luisteren naar de achtergrond van wat men zegt, een prima methode om bijvoorbeeld gevoelens in het gesprek een plaats te geven. Wij vinden die al gauw irrationeel, maar toch een fantastisch middel om elkaar te bereiken in een echte dialoog. Immers de wereld van de gevoelens kennen we allemaal. Uitein</w:t>
      </w:r>
      <w:r w:rsidR="00877D3C">
        <w:rPr>
          <w:rFonts w:eastAsia="Times New Roman" w:cstheme="minorHAnsi"/>
          <w:sz w:val="24"/>
          <w:szCs w:val="24"/>
          <w:lang w:eastAsia="nl-NL"/>
        </w:rPr>
        <w:t xml:space="preserve">delijk krijgen gevoelens meestal </w:t>
      </w:r>
      <w:r w:rsidRPr="00877D3C">
        <w:rPr>
          <w:rFonts w:eastAsia="Times New Roman" w:cstheme="minorHAnsi"/>
          <w:sz w:val="24"/>
          <w:szCs w:val="24"/>
          <w:lang w:eastAsia="nl-NL"/>
        </w:rPr>
        <w:t>het laatste woord.</w:t>
      </w:r>
    </w:p>
    <w:p w:rsidR="00481541" w:rsidRPr="00877D3C" w:rsidRDefault="00481541" w:rsidP="00481541">
      <w:pPr>
        <w:spacing w:after="0" w:line="240" w:lineRule="auto"/>
        <w:rPr>
          <w:rFonts w:eastAsia="Times New Roman" w:cstheme="minorHAnsi"/>
          <w:sz w:val="24"/>
          <w:szCs w:val="24"/>
          <w:lang w:eastAsia="nl-NL"/>
        </w:rPr>
      </w:pPr>
    </w:p>
    <w:p w:rsidR="00481541" w:rsidRPr="00877D3C" w:rsidRDefault="00481541" w:rsidP="00481541">
      <w:pPr>
        <w:spacing w:after="0" w:line="240" w:lineRule="auto"/>
        <w:rPr>
          <w:rFonts w:eastAsia="Times New Roman" w:cstheme="minorHAnsi"/>
          <w:sz w:val="24"/>
          <w:szCs w:val="24"/>
          <w:lang w:eastAsia="nl-NL"/>
        </w:rPr>
      </w:pPr>
      <w:proofErr w:type="spellStart"/>
      <w:r w:rsidRPr="00877D3C">
        <w:rPr>
          <w:rFonts w:eastAsia="Times New Roman" w:cstheme="minorHAnsi"/>
          <w:sz w:val="24"/>
          <w:szCs w:val="24"/>
          <w:lang w:eastAsia="nl-NL"/>
        </w:rPr>
        <w:t>Einstein</w:t>
      </w:r>
      <w:proofErr w:type="spellEnd"/>
      <w:r w:rsidRPr="00877D3C">
        <w:rPr>
          <w:rFonts w:eastAsia="Times New Roman" w:cstheme="minorHAnsi"/>
          <w:sz w:val="24"/>
          <w:szCs w:val="24"/>
          <w:lang w:eastAsia="nl-NL"/>
        </w:rPr>
        <w:t xml:space="preserve"> was al bezorgd over hoe mensen communiceren. Mooie uitspraak van hem: er zijn geen feiten, er zijn alleen maar opvattingen! </w:t>
      </w:r>
    </w:p>
    <w:p w:rsidR="00481541" w:rsidRPr="00877D3C" w:rsidRDefault="00481541" w:rsidP="00481541">
      <w:pPr>
        <w:spacing w:after="0" w:line="240" w:lineRule="auto"/>
        <w:rPr>
          <w:rFonts w:eastAsia="Times New Roman" w:cstheme="minorHAnsi"/>
          <w:sz w:val="24"/>
          <w:szCs w:val="24"/>
          <w:lang w:eastAsia="nl-NL"/>
        </w:rPr>
      </w:pPr>
    </w:p>
    <w:p w:rsidR="00481541" w:rsidRDefault="002817C5">
      <w:pPr>
        <w:rPr>
          <w:rFonts w:eastAsia="Times New Roman" w:cstheme="minorHAnsi"/>
          <w:sz w:val="24"/>
          <w:szCs w:val="24"/>
          <w:lang w:eastAsia="nl-NL"/>
        </w:rPr>
      </w:pPr>
      <w:r>
        <w:rPr>
          <w:rFonts w:eastAsia="Times New Roman" w:cstheme="minorHAnsi"/>
          <w:sz w:val="24"/>
          <w:szCs w:val="24"/>
          <w:lang w:eastAsia="nl-NL"/>
        </w:rPr>
        <w:t>3</w:t>
      </w:r>
      <w:r w:rsidRPr="002817C5">
        <w:rPr>
          <w:rFonts w:eastAsia="Times New Roman" w:cstheme="minorHAnsi"/>
          <w:sz w:val="24"/>
          <w:szCs w:val="24"/>
          <w:vertAlign w:val="superscript"/>
          <w:lang w:eastAsia="nl-NL"/>
        </w:rPr>
        <w:t>e</w:t>
      </w:r>
      <w:r>
        <w:rPr>
          <w:rFonts w:eastAsia="Times New Roman" w:cstheme="minorHAnsi"/>
          <w:sz w:val="24"/>
          <w:szCs w:val="24"/>
          <w:lang w:eastAsia="nl-NL"/>
        </w:rPr>
        <w:t>. In de bijlagen treft u een scan van wederom 2 aardige columns van ‘</w:t>
      </w:r>
      <w:proofErr w:type="spellStart"/>
      <w:r>
        <w:rPr>
          <w:rFonts w:eastAsia="Times New Roman" w:cstheme="minorHAnsi"/>
          <w:sz w:val="24"/>
          <w:szCs w:val="24"/>
          <w:lang w:eastAsia="nl-NL"/>
        </w:rPr>
        <w:t>Anwar</w:t>
      </w:r>
      <w:proofErr w:type="spellEnd"/>
      <w:r>
        <w:rPr>
          <w:rFonts w:eastAsia="Times New Roman" w:cstheme="minorHAnsi"/>
          <w:sz w:val="24"/>
          <w:szCs w:val="24"/>
          <w:lang w:eastAsia="nl-NL"/>
        </w:rPr>
        <w:t xml:space="preserve"> burgert in’ en nog een keer de participatieladder die de maatschappelijk situatie van onze immigranten duidelijk maakt. De conversaties over de inburgering kunnen dan wat concreter worden. Immers, elke trede heeft zijn eigen problematiek.</w:t>
      </w:r>
    </w:p>
    <w:p w:rsidR="004B43B7" w:rsidRDefault="004B43B7">
      <w:pPr>
        <w:rPr>
          <w:rFonts w:eastAsia="Times New Roman" w:cstheme="minorHAnsi"/>
          <w:sz w:val="24"/>
          <w:szCs w:val="24"/>
          <w:lang w:eastAsia="nl-NL"/>
        </w:rPr>
      </w:pPr>
      <w:r>
        <w:rPr>
          <w:rFonts w:eastAsia="Times New Roman" w:cstheme="minorHAnsi"/>
          <w:sz w:val="24"/>
          <w:szCs w:val="24"/>
          <w:lang w:eastAsia="nl-NL"/>
        </w:rPr>
        <w:t>Goed, ik wens u namens ons team een fijne maand mei toe met alle feestelijkheden van lente en bevrijding!</w:t>
      </w:r>
    </w:p>
    <w:p w:rsidR="004B43B7" w:rsidRDefault="004B43B7" w:rsidP="004B43B7">
      <w:pPr>
        <w:spacing w:after="0" w:line="240" w:lineRule="auto"/>
        <w:rPr>
          <w:rFonts w:eastAsia="Times New Roman" w:cstheme="minorHAnsi"/>
          <w:sz w:val="24"/>
          <w:szCs w:val="24"/>
          <w:lang w:eastAsia="nl-NL"/>
        </w:rPr>
      </w:pPr>
      <w:r>
        <w:rPr>
          <w:rFonts w:eastAsia="Times New Roman" w:cstheme="minorHAnsi"/>
          <w:sz w:val="24"/>
          <w:szCs w:val="24"/>
          <w:lang w:eastAsia="nl-NL"/>
        </w:rPr>
        <w:t>Gon van Laar</w:t>
      </w:r>
    </w:p>
    <w:p w:rsidR="004B43B7" w:rsidRDefault="004B43B7" w:rsidP="004B43B7">
      <w:pPr>
        <w:spacing w:after="0" w:line="240" w:lineRule="auto"/>
        <w:rPr>
          <w:rFonts w:eastAsia="Times New Roman" w:cstheme="minorHAnsi"/>
          <w:sz w:val="24"/>
          <w:szCs w:val="24"/>
          <w:lang w:eastAsia="nl-NL"/>
        </w:rPr>
      </w:pPr>
      <w:r>
        <w:rPr>
          <w:rFonts w:eastAsia="Times New Roman" w:cstheme="minorHAnsi"/>
          <w:sz w:val="24"/>
          <w:szCs w:val="24"/>
          <w:lang w:eastAsia="nl-NL"/>
        </w:rPr>
        <w:t>Eline de Carpentier</w:t>
      </w:r>
    </w:p>
    <w:p w:rsidR="004B43B7" w:rsidRDefault="004B43B7" w:rsidP="004B43B7">
      <w:pPr>
        <w:spacing w:after="0" w:line="240" w:lineRule="auto"/>
        <w:rPr>
          <w:rFonts w:eastAsia="Times New Roman" w:cstheme="minorHAnsi"/>
          <w:sz w:val="24"/>
          <w:szCs w:val="24"/>
          <w:lang w:eastAsia="nl-NL"/>
        </w:rPr>
      </w:pPr>
      <w:r>
        <w:rPr>
          <w:rFonts w:eastAsia="Times New Roman" w:cstheme="minorHAnsi"/>
          <w:sz w:val="24"/>
          <w:szCs w:val="24"/>
          <w:lang w:eastAsia="nl-NL"/>
        </w:rPr>
        <w:t>Kees Folkertsma</w:t>
      </w:r>
    </w:p>
    <w:p w:rsidR="004B43B7" w:rsidRPr="00877D3C" w:rsidRDefault="004B43B7" w:rsidP="004B43B7">
      <w:pPr>
        <w:spacing w:after="0" w:line="240" w:lineRule="auto"/>
        <w:rPr>
          <w:rFonts w:eastAsia="Times New Roman" w:cstheme="minorHAnsi"/>
          <w:sz w:val="24"/>
          <w:szCs w:val="24"/>
          <w:lang w:eastAsia="nl-NL"/>
        </w:rPr>
      </w:pPr>
      <w:r>
        <w:rPr>
          <w:rFonts w:eastAsia="Times New Roman" w:cstheme="minorHAnsi"/>
          <w:sz w:val="24"/>
          <w:szCs w:val="24"/>
          <w:lang w:eastAsia="nl-NL"/>
        </w:rPr>
        <w:t>Bert van Dorsten</w:t>
      </w:r>
    </w:p>
    <w:sectPr w:rsidR="004B43B7" w:rsidRPr="00877D3C" w:rsidSect="004A567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바탕">
    <w:altName w:val="Calibri"/>
    <w:charset w:val="00"/>
    <w:family w:val="auto"/>
    <w:pitch w:val="variable"/>
    <w:sig w:usb0="00000001"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CE0D1A"/>
    <w:multiLevelType w:val="hybridMultilevel"/>
    <w:tmpl w:val="153C143A"/>
    <w:lvl w:ilvl="0" w:tplc="7F30B41C">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defaultTabStop w:val="708"/>
  <w:hyphenationZone w:val="425"/>
  <w:characterSpacingControl w:val="doNotCompress"/>
  <w:compat/>
  <w:rsids>
    <w:rsidRoot w:val="00481541"/>
    <w:rsid w:val="001E120F"/>
    <w:rsid w:val="002817C5"/>
    <w:rsid w:val="003776E7"/>
    <w:rsid w:val="003F0378"/>
    <w:rsid w:val="00481541"/>
    <w:rsid w:val="004A5679"/>
    <w:rsid w:val="004B43B7"/>
    <w:rsid w:val="004D7DC4"/>
    <w:rsid w:val="004F5FAE"/>
    <w:rsid w:val="005E2258"/>
    <w:rsid w:val="00627BE4"/>
    <w:rsid w:val="00676F32"/>
    <w:rsid w:val="0081352A"/>
    <w:rsid w:val="00877D3C"/>
    <w:rsid w:val="0096513B"/>
    <w:rsid w:val="009A2E97"/>
    <w:rsid w:val="009A77A9"/>
    <w:rsid w:val="009D376C"/>
    <w:rsid w:val="009F0C00"/>
    <w:rsid w:val="00DC33BF"/>
    <w:rsid w:val="00ED3150"/>
    <w:rsid w:val="00FD69B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A567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style-span">
    <w:name w:val="apple-style-span"/>
    <w:basedOn w:val="Standaardalinea-lettertype"/>
    <w:rsid w:val="00481541"/>
  </w:style>
  <w:style w:type="table" w:customStyle="1" w:styleId="DefaultTable">
    <w:name w:val="Default Table"/>
    <w:rsid w:val="00481541"/>
    <w:pPr>
      <w:spacing w:after="0" w:line="240" w:lineRule="auto"/>
    </w:pPr>
    <w:rPr>
      <w:rFonts w:ascii="Arial" w:eastAsia="바탕" w:hAnsi="Arial" w:cs="Arial"/>
      <w:kern w:val="2"/>
      <w:lang w:eastAsia="nl-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7">
    <w:name w:val="ParaAttribute7"/>
    <w:rsid w:val="00481541"/>
    <w:pPr>
      <w:wordWrap w:val="0"/>
      <w:spacing w:after="0" w:line="240" w:lineRule="auto"/>
      <w:jc w:val="center"/>
    </w:pPr>
    <w:rPr>
      <w:rFonts w:ascii="Arial" w:eastAsia="바탕" w:hAnsi="Arial" w:cs="Arial"/>
      <w:kern w:val="2"/>
      <w:lang w:eastAsia="nl-NL"/>
    </w:rPr>
  </w:style>
  <w:style w:type="paragraph" w:styleId="Normaalweb">
    <w:name w:val="Normal (Web)"/>
    <w:basedOn w:val="Standaard"/>
    <w:uiPriority w:val="99"/>
    <w:semiHidden/>
    <w:unhideWhenUsed/>
    <w:rsid w:val="0048154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481541"/>
    <w:pPr>
      <w:ind w:left="720"/>
      <w:contextualSpacing/>
    </w:pPr>
  </w:style>
  <w:style w:type="character" w:styleId="Hyperlink">
    <w:name w:val="Hyperlink"/>
    <w:basedOn w:val="Standaardalinea-lettertype"/>
    <w:uiPriority w:val="99"/>
    <w:unhideWhenUsed/>
    <w:rsid w:val="00481541"/>
    <w:rPr>
      <w:color w:val="0000FF" w:themeColor="hyperlink"/>
      <w:u w:val="single"/>
    </w:rPr>
  </w:style>
  <w:style w:type="paragraph" w:styleId="Ballontekst">
    <w:name w:val="Balloon Text"/>
    <w:basedOn w:val="Standaard"/>
    <w:link w:val="BallontekstChar"/>
    <w:uiPriority w:val="99"/>
    <w:semiHidden/>
    <w:unhideWhenUsed/>
    <w:rsid w:val="0048154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815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3566202">
      <w:bodyDiv w:val="1"/>
      <w:marLeft w:val="0"/>
      <w:marRight w:val="0"/>
      <w:marTop w:val="0"/>
      <w:marBottom w:val="0"/>
      <w:divBdr>
        <w:top w:val="none" w:sz="0" w:space="0" w:color="auto"/>
        <w:left w:val="none" w:sz="0" w:space="0" w:color="auto"/>
        <w:bottom w:val="none" w:sz="0" w:space="0" w:color="auto"/>
        <w:right w:val="none" w:sz="0" w:space="0" w:color="auto"/>
      </w:divBdr>
      <w:divsChild>
        <w:div w:id="310061830">
          <w:marLeft w:val="0"/>
          <w:marRight w:val="0"/>
          <w:marTop w:val="0"/>
          <w:marBottom w:val="0"/>
          <w:divBdr>
            <w:top w:val="none" w:sz="0" w:space="0" w:color="auto"/>
            <w:left w:val="none" w:sz="0" w:space="0" w:color="auto"/>
            <w:bottom w:val="none" w:sz="0" w:space="0" w:color="auto"/>
            <w:right w:val="none" w:sz="0" w:space="0" w:color="auto"/>
          </w:divBdr>
          <w:divsChild>
            <w:div w:id="111630843">
              <w:marLeft w:val="0"/>
              <w:marRight w:val="0"/>
              <w:marTop w:val="0"/>
              <w:marBottom w:val="0"/>
              <w:divBdr>
                <w:top w:val="none" w:sz="0" w:space="0" w:color="auto"/>
                <w:left w:val="none" w:sz="0" w:space="0" w:color="auto"/>
                <w:bottom w:val="none" w:sz="0" w:space="0" w:color="auto"/>
                <w:right w:val="none" w:sz="0" w:space="0" w:color="auto"/>
              </w:divBdr>
            </w:div>
            <w:div w:id="289363309">
              <w:marLeft w:val="0"/>
              <w:marRight w:val="0"/>
              <w:marTop w:val="0"/>
              <w:marBottom w:val="0"/>
              <w:divBdr>
                <w:top w:val="none" w:sz="0" w:space="0" w:color="auto"/>
                <w:left w:val="none" w:sz="0" w:space="0" w:color="auto"/>
                <w:bottom w:val="none" w:sz="0" w:space="0" w:color="auto"/>
                <w:right w:val="none" w:sz="0" w:space="0" w:color="auto"/>
              </w:divBdr>
            </w:div>
            <w:div w:id="1279028074">
              <w:marLeft w:val="0"/>
              <w:marRight w:val="0"/>
              <w:marTop w:val="0"/>
              <w:marBottom w:val="0"/>
              <w:divBdr>
                <w:top w:val="none" w:sz="0" w:space="0" w:color="auto"/>
                <w:left w:val="none" w:sz="0" w:space="0" w:color="auto"/>
                <w:bottom w:val="none" w:sz="0" w:space="0" w:color="auto"/>
                <w:right w:val="none" w:sz="0" w:space="0" w:color="auto"/>
              </w:divBdr>
            </w:div>
            <w:div w:id="1721637088">
              <w:marLeft w:val="0"/>
              <w:marRight w:val="0"/>
              <w:marTop w:val="0"/>
              <w:marBottom w:val="0"/>
              <w:divBdr>
                <w:top w:val="none" w:sz="0" w:space="0" w:color="auto"/>
                <w:left w:val="none" w:sz="0" w:space="0" w:color="auto"/>
                <w:bottom w:val="none" w:sz="0" w:space="0" w:color="auto"/>
                <w:right w:val="none" w:sz="0" w:space="0" w:color="auto"/>
              </w:divBdr>
            </w:div>
            <w:div w:id="1563827634">
              <w:marLeft w:val="0"/>
              <w:marRight w:val="0"/>
              <w:marTop w:val="0"/>
              <w:marBottom w:val="0"/>
              <w:divBdr>
                <w:top w:val="none" w:sz="0" w:space="0" w:color="auto"/>
                <w:left w:val="none" w:sz="0" w:space="0" w:color="auto"/>
                <w:bottom w:val="none" w:sz="0" w:space="0" w:color="auto"/>
                <w:right w:val="none" w:sz="0" w:space="0" w:color="auto"/>
              </w:divBdr>
            </w:div>
            <w:div w:id="1798596573">
              <w:marLeft w:val="0"/>
              <w:marRight w:val="0"/>
              <w:marTop w:val="0"/>
              <w:marBottom w:val="0"/>
              <w:divBdr>
                <w:top w:val="none" w:sz="0" w:space="0" w:color="auto"/>
                <w:left w:val="none" w:sz="0" w:space="0" w:color="auto"/>
                <w:bottom w:val="none" w:sz="0" w:space="0" w:color="auto"/>
                <w:right w:val="none" w:sz="0" w:space="0" w:color="auto"/>
              </w:divBdr>
              <w:divsChild>
                <w:div w:id="1431512610">
                  <w:marLeft w:val="0"/>
                  <w:marRight w:val="0"/>
                  <w:marTop w:val="0"/>
                  <w:marBottom w:val="0"/>
                  <w:divBdr>
                    <w:top w:val="none" w:sz="0" w:space="0" w:color="auto"/>
                    <w:left w:val="none" w:sz="0" w:space="0" w:color="auto"/>
                    <w:bottom w:val="none" w:sz="0" w:space="0" w:color="auto"/>
                    <w:right w:val="none" w:sz="0" w:space="0" w:color="auto"/>
                  </w:divBdr>
                </w:div>
                <w:div w:id="156773529">
                  <w:marLeft w:val="0"/>
                  <w:marRight w:val="0"/>
                  <w:marTop w:val="0"/>
                  <w:marBottom w:val="0"/>
                  <w:divBdr>
                    <w:top w:val="none" w:sz="0" w:space="0" w:color="auto"/>
                    <w:left w:val="none" w:sz="0" w:space="0" w:color="auto"/>
                    <w:bottom w:val="none" w:sz="0" w:space="0" w:color="auto"/>
                    <w:right w:val="none" w:sz="0" w:space="0" w:color="auto"/>
                  </w:divBdr>
                </w:div>
                <w:div w:id="80034308">
                  <w:marLeft w:val="0"/>
                  <w:marRight w:val="0"/>
                  <w:marTop w:val="0"/>
                  <w:marBottom w:val="0"/>
                  <w:divBdr>
                    <w:top w:val="none" w:sz="0" w:space="0" w:color="auto"/>
                    <w:left w:val="none" w:sz="0" w:space="0" w:color="auto"/>
                    <w:bottom w:val="none" w:sz="0" w:space="0" w:color="auto"/>
                    <w:right w:val="none" w:sz="0" w:space="0" w:color="auto"/>
                  </w:divBdr>
                </w:div>
                <w:div w:id="1115557475">
                  <w:marLeft w:val="0"/>
                  <w:marRight w:val="0"/>
                  <w:marTop w:val="0"/>
                  <w:marBottom w:val="0"/>
                  <w:divBdr>
                    <w:top w:val="none" w:sz="0" w:space="0" w:color="auto"/>
                    <w:left w:val="none" w:sz="0" w:space="0" w:color="auto"/>
                    <w:bottom w:val="none" w:sz="0" w:space="0" w:color="auto"/>
                    <w:right w:val="none" w:sz="0" w:space="0" w:color="auto"/>
                  </w:divBdr>
                </w:div>
              </w:divsChild>
            </w:div>
            <w:div w:id="611716175">
              <w:marLeft w:val="0"/>
              <w:marRight w:val="0"/>
              <w:marTop w:val="0"/>
              <w:marBottom w:val="0"/>
              <w:divBdr>
                <w:top w:val="none" w:sz="0" w:space="0" w:color="auto"/>
                <w:left w:val="none" w:sz="0" w:space="0" w:color="auto"/>
                <w:bottom w:val="none" w:sz="0" w:space="0" w:color="auto"/>
                <w:right w:val="none" w:sz="0" w:space="0" w:color="auto"/>
              </w:divBdr>
            </w:div>
            <w:div w:id="117172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08785">
      <w:bodyDiv w:val="1"/>
      <w:marLeft w:val="0"/>
      <w:marRight w:val="0"/>
      <w:marTop w:val="0"/>
      <w:marBottom w:val="0"/>
      <w:divBdr>
        <w:top w:val="none" w:sz="0" w:space="0" w:color="auto"/>
        <w:left w:val="none" w:sz="0" w:space="0" w:color="auto"/>
        <w:bottom w:val="none" w:sz="0" w:space="0" w:color="auto"/>
        <w:right w:val="none" w:sz="0" w:space="0" w:color="auto"/>
      </w:divBdr>
      <w:divsChild>
        <w:div w:id="633483387">
          <w:marLeft w:val="0"/>
          <w:marRight w:val="0"/>
          <w:marTop w:val="0"/>
          <w:marBottom w:val="0"/>
          <w:divBdr>
            <w:top w:val="none" w:sz="0" w:space="0" w:color="auto"/>
            <w:left w:val="none" w:sz="0" w:space="0" w:color="auto"/>
            <w:bottom w:val="none" w:sz="0" w:space="0" w:color="auto"/>
            <w:right w:val="none" w:sz="0" w:space="0" w:color="auto"/>
          </w:divBdr>
        </w:div>
        <w:div w:id="101540156">
          <w:marLeft w:val="0"/>
          <w:marRight w:val="0"/>
          <w:marTop w:val="0"/>
          <w:marBottom w:val="0"/>
          <w:divBdr>
            <w:top w:val="none" w:sz="0" w:space="0" w:color="auto"/>
            <w:left w:val="none" w:sz="0" w:space="0" w:color="auto"/>
            <w:bottom w:val="none" w:sz="0" w:space="0" w:color="auto"/>
            <w:right w:val="none" w:sz="0" w:space="0" w:color="auto"/>
          </w:divBdr>
          <w:divsChild>
            <w:div w:id="1726291248">
              <w:marLeft w:val="0"/>
              <w:marRight w:val="0"/>
              <w:marTop w:val="0"/>
              <w:marBottom w:val="0"/>
              <w:divBdr>
                <w:top w:val="none" w:sz="0" w:space="0" w:color="auto"/>
                <w:left w:val="none" w:sz="0" w:space="0" w:color="auto"/>
                <w:bottom w:val="none" w:sz="0" w:space="0" w:color="auto"/>
                <w:right w:val="none" w:sz="0" w:space="0" w:color="auto"/>
              </w:divBdr>
            </w:div>
            <w:div w:id="1283654727">
              <w:marLeft w:val="0"/>
              <w:marRight w:val="0"/>
              <w:marTop w:val="0"/>
              <w:marBottom w:val="0"/>
              <w:divBdr>
                <w:top w:val="none" w:sz="0" w:space="0" w:color="auto"/>
                <w:left w:val="none" w:sz="0" w:space="0" w:color="auto"/>
                <w:bottom w:val="none" w:sz="0" w:space="0" w:color="auto"/>
                <w:right w:val="none" w:sz="0" w:space="0" w:color="auto"/>
              </w:divBdr>
            </w:div>
            <w:div w:id="844518671">
              <w:marLeft w:val="0"/>
              <w:marRight w:val="0"/>
              <w:marTop w:val="0"/>
              <w:marBottom w:val="0"/>
              <w:divBdr>
                <w:top w:val="none" w:sz="0" w:space="0" w:color="auto"/>
                <w:left w:val="none" w:sz="0" w:space="0" w:color="auto"/>
                <w:bottom w:val="none" w:sz="0" w:space="0" w:color="auto"/>
                <w:right w:val="none" w:sz="0" w:space="0" w:color="auto"/>
              </w:divBdr>
            </w:div>
            <w:div w:id="823350803">
              <w:marLeft w:val="0"/>
              <w:marRight w:val="0"/>
              <w:marTop w:val="0"/>
              <w:marBottom w:val="0"/>
              <w:divBdr>
                <w:top w:val="none" w:sz="0" w:space="0" w:color="auto"/>
                <w:left w:val="none" w:sz="0" w:space="0" w:color="auto"/>
                <w:bottom w:val="none" w:sz="0" w:space="0" w:color="auto"/>
                <w:right w:val="none" w:sz="0" w:space="0" w:color="auto"/>
              </w:divBdr>
            </w:div>
            <w:div w:id="737746846">
              <w:marLeft w:val="0"/>
              <w:marRight w:val="0"/>
              <w:marTop w:val="0"/>
              <w:marBottom w:val="0"/>
              <w:divBdr>
                <w:top w:val="none" w:sz="0" w:space="0" w:color="auto"/>
                <w:left w:val="none" w:sz="0" w:space="0" w:color="auto"/>
                <w:bottom w:val="none" w:sz="0" w:space="0" w:color="auto"/>
                <w:right w:val="none" w:sz="0" w:space="0" w:color="auto"/>
              </w:divBdr>
            </w:div>
            <w:div w:id="1961105621">
              <w:marLeft w:val="0"/>
              <w:marRight w:val="0"/>
              <w:marTop w:val="0"/>
              <w:marBottom w:val="0"/>
              <w:divBdr>
                <w:top w:val="none" w:sz="0" w:space="0" w:color="auto"/>
                <w:left w:val="none" w:sz="0" w:space="0" w:color="auto"/>
                <w:bottom w:val="none" w:sz="0" w:space="0" w:color="auto"/>
                <w:right w:val="none" w:sz="0" w:space="0" w:color="auto"/>
              </w:divBdr>
            </w:div>
            <w:div w:id="1126771840">
              <w:marLeft w:val="0"/>
              <w:marRight w:val="0"/>
              <w:marTop w:val="0"/>
              <w:marBottom w:val="0"/>
              <w:divBdr>
                <w:top w:val="none" w:sz="0" w:space="0" w:color="auto"/>
                <w:left w:val="none" w:sz="0" w:space="0" w:color="auto"/>
                <w:bottom w:val="none" w:sz="0" w:space="0" w:color="auto"/>
                <w:right w:val="none" w:sz="0" w:space="0" w:color="auto"/>
              </w:divBdr>
            </w:div>
            <w:div w:id="1142886776">
              <w:marLeft w:val="0"/>
              <w:marRight w:val="0"/>
              <w:marTop w:val="0"/>
              <w:marBottom w:val="0"/>
              <w:divBdr>
                <w:top w:val="none" w:sz="0" w:space="0" w:color="auto"/>
                <w:left w:val="none" w:sz="0" w:space="0" w:color="auto"/>
                <w:bottom w:val="none" w:sz="0" w:space="0" w:color="auto"/>
                <w:right w:val="none" w:sz="0" w:space="0" w:color="auto"/>
              </w:divBdr>
            </w:div>
            <w:div w:id="662126291">
              <w:marLeft w:val="0"/>
              <w:marRight w:val="0"/>
              <w:marTop w:val="0"/>
              <w:marBottom w:val="0"/>
              <w:divBdr>
                <w:top w:val="none" w:sz="0" w:space="0" w:color="auto"/>
                <w:left w:val="none" w:sz="0" w:space="0" w:color="auto"/>
                <w:bottom w:val="none" w:sz="0" w:space="0" w:color="auto"/>
                <w:right w:val="none" w:sz="0" w:space="0" w:color="auto"/>
              </w:divBdr>
            </w:div>
            <w:div w:id="1290086253">
              <w:marLeft w:val="0"/>
              <w:marRight w:val="0"/>
              <w:marTop w:val="0"/>
              <w:marBottom w:val="0"/>
              <w:divBdr>
                <w:top w:val="none" w:sz="0" w:space="0" w:color="auto"/>
                <w:left w:val="none" w:sz="0" w:space="0" w:color="auto"/>
                <w:bottom w:val="none" w:sz="0" w:space="0" w:color="auto"/>
                <w:right w:val="none" w:sz="0" w:space="0" w:color="auto"/>
              </w:divBdr>
            </w:div>
            <w:div w:id="639964883">
              <w:marLeft w:val="0"/>
              <w:marRight w:val="0"/>
              <w:marTop w:val="0"/>
              <w:marBottom w:val="0"/>
              <w:divBdr>
                <w:top w:val="none" w:sz="0" w:space="0" w:color="auto"/>
                <w:left w:val="none" w:sz="0" w:space="0" w:color="auto"/>
                <w:bottom w:val="none" w:sz="0" w:space="0" w:color="auto"/>
                <w:right w:val="none" w:sz="0" w:space="0" w:color="auto"/>
              </w:divBdr>
            </w:div>
            <w:div w:id="817889745">
              <w:marLeft w:val="0"/>
              <w:marRight w:val="0"/>
              <w:marTop w:val="0"/>
              <w:marBottom w:val="0"/>
              <w:divBdr>
                <w:top w:val="none" w:sz="0" w:space="0" w:color="auto"/>
                <w:left w:val="none" w:sz="0" w:space="0" w:color="auto"/>
                <w:bottom w:val="none" w:sz="0" w:space="0" w:color="auto"/>
                <w:right w:val="none" w:sz="0" w:space="0" w:color="auto"/>
              </w:divBdr>
            </w:div>
            <w:div w:id="1195577312">
              <w:marLeft w:val="0"/>
              <w:marRight w:val="0"/>
              <w:marTop w:val="0"/>
              <w:marBottom w:val="0"/>
              <w:divBdr>
                <w:top w:val="none" w:sz="0" w:space="0" w:color="auto"/>
                <w:left w:val="none" w:sz="0" w:space="0" w:color="auto"/>
                <w:bottom w:val="none" w:sz="0" w:space="0" w:color="auto"/>
                <w:right w:val="none" w:sz="0" w:space="0" w:color="auto"/>
              </w:divBdr>
            </w:div>
            <w:div w:id="374811360">
              <w:marLeft w:val="0"/>
              <w:marRight w:val="0"/>
              <w:marTop w:val="0"/>
              <w:marBottom w:val="0"/>
              <w:divBdr>
                <w:top w:val="none" w:sz="0" w:space="0" w:color="auto"/>
                <w:left w:val="none" w:sz="0" w:space="0" w:color="auto"/>
                <w:bottom w:val="none" w:sz="0" w:space="0" w:color="auto"/>
                <w:right w:val="none" w:sz="0" w:space="0" w:color="auto"/>
              </w:divBdr>
            </w:div>
            <w:div w:id="2034838508">
              <w:marLeft w:val="0"/>
              <w:marRight w:val="0"/>
              <w:marTop w:val="0"/>
              <w:marBottom w:val="0"/>
              <w:divBdr>
                <w:top w:val="none" w:sz="0" w:space="0" w:color="auto"/>
                <w:left w:val="none" w:sz="0" w:space="0" w:color="auto"/>
                <w:bottom w:val="none" w:sz="0" w:space="0" w:color="auto"/>
                <w:right w:val="none" w:sz="0" w:space="0" w:color="auto"/>
              </w:divBdr>
            </w:div>
            <w:div w:id="90472241">
              <w:marLeft w:val="0"/>
              <w:marRight w:val="0"/>
              <w:marTop w:val="0"/>
              <w:marBottom w:val="0"/>
              <w:divBdr>
                <w:top w:val="none" w:sz="0" w:space="0" w:color="auto"/>
                <w:left w:val="none" w:sz="0" w:space="0" w:color="auto"/>
                <w:bottom w:val="none" w:sz="0" w:space="0" w:color="auto"/>
                <w:right w:val="none" w:sz="0" w:space="0" w:color="auto"/>
              </w:divBdr>
            </w:div>
            <w:div w:id="397754286">
              <w:marLeft w:val="0"/>
              <w:marRight w:val="0"/>
              <w:marTop w:val="0"/>
              <w:marBottom w:val="0"/>
              <w:divBdr>
                <w:top w:val="none" w:sz="0" w:space="0" w:color="auto"/>
                <w:left w:val="none" w:sz="0" w:space="0" w:color="auto"/>
                <w:bottom w:val="none" w:sz="0" w:space="0" w:color="auto"/>
                <w:right w:val="none" w:sz="0" w:space="0" w:color="auto"/>
              </w:divBdr>
            </w:div>
            <w:div w:id="535040975">
              <w:marLeft w:val="0"/>
              <w:marRight w:val="0"/>
              <w:marTop w:val="0"/>
              <w:marBottom w:val="0"/>
              <w:divBdr>
                <w:top w:val="none" w:sz="0" w:space="0" w:color="auto"/>
                <w:left w:val="none" w:sz="0" w:space="0" w:color="auto"/>
                <w:bottom w:val="none" w:sz="0" w:space="0" w:color="auto"/>
                <w:right w:val="none" w:sz="0" w:space="0" w:color="auto"/>
              </w:divBdr>
            </w:div>
            <w:div w:id="5323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413</Words>
  <Characters>2274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ehd</dc:creator>
  <cp:keywords/>
  <dc:description/>
  <cp:lastModifiedBy>ehd</cp:lastModifiedBy>
  <cp:revision>9</cp:revision>
  <dcterms:created xsi:type="dcterms:W3CDTF">2018-01-30T09:19:00Z</dcterms:created>
  <dcterms:modified xsi:type="dcterms:W3CDTF">2018-05-03T12:21:00Z</dcterms:modified>
</cp:coreProperties>
</file>